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3D4F" w:rsidRPr="00947082" w:rsidRDefault="00433D4F" w:rsidP="00433D4F">
      <w:pPr>
        <w:jc w:val="center"/>
        <w:rPr>
          <w:rFonts w:cstheme="minorHAnsi"/>
          <w:b/>
          <w:u w:val="single"/>
        </w:rPr>
      </w:pPr>
    </w:p>
    <w:p w:rsidR="00433D4F" w:rsidRPr="00947082" w:rsidRDefault="00433D4F" w:rsidP="00433D4F">
      <w:pPr>
        <w:jc w:val="center"/>
        <w:rPr>
          <w:rFonts w:cstheme="minorHAnsi"/>
          <w:b/>
          <w:u w:val="single"/>
        </w:rPr>
      </w:pPr>
      <w:r w:rsidRPr="00947082">
        <w:rPr>
          <w:rFonts w:cstheme="minorHAnsi"/>
          <w:b/>
          <w:u w:val="single"/>
        </w:rPr>
        <w:t>ΣΕΒΑΣΜΟΣ</w:t>
      </w:r>
    </w:p>
    <w:p w:rsidR="00433D4F" w:rsidRPr="00947082" w:rsidRDefault="00433D4F" w:rsidP="00433D4F">
      <w:pPr>
        <w:jc w:val="both"/>
        <w:rPr>
          <w:rFonts w:cstheme="minorHAnsi"/>
          <w:color w:val="374151"/>
        </w:rPr>
      </w:pPr>
      <w:r w:rsidRPr="00947082">
        <w:rPr>
          <w:rFonts w:cstheme="minorHAnsi"/>
          <w:b/>
          <w:u w:val="single"/>
        </w:rPr>
        <w:t>Ορισμός της Έννοιας:</w:t>
      </w:r>
      <w:r w:rsidRPr="00947082">
        <w:rPr>
          <w:rFonts w:cstheme="minorHAnsi"/>
          <w:color w:val="374151"/>
        </w:rPr>
        <w:t xml:space="preserve"> Ο σεβασμός είναι η στάση ή ο τρόπος σκέψης που εκφράζει την αναγνώριση, την εκτίμηση και την προσοχή προς τα άτομα, τις ιδέες, τις πεποιθήσεις ή τα δικαιώματα των άλλων. Είναι η ικανότητα να δεχόμαστε και να εκτιμούμε τη διαφορετικότητα και τον σεβασμό προς την αξία του κάθε ατόμου.</w:t>
      </w:r>
    </w:p>
    <w:p w:rsidR="00433D4F" w:rsidRPr="00947082" w:rsidRDefault="00433D4F" w:rsidP="00433D4F">
      <w:pPr>
        <w:rPr>
          <w:rFonts w:cstheme="minorHAnsi"/>
          <w:b/>
          <w:bCs/>
        </w:rPr>
      </w:pPr>
      <w:r w:rsidRPr="00947082">
        <w:rPr>
          <w:rFonts w:cstheme="minorHAnsi"/>
          <w:b/>
          <w:bCs/>
        </w:rPr>
        <w:t>Ατομικό Επίπεδο:</w:t>
      </w:r>
    </w:p>
    <w:p w:rsidR="00433D4F" w:rsidRPr="00947082" w:rsidRDefault="00433D4F" w:rsidP="00433D4F">
      <w:pPr>
        <w:numPr>
          <w:ilvl w:val="0"/>
          <w:numId w:val="1"/>
        </w:numPr>
        <w:rPr>
          <w:rFonts w:cstheme="minorHAnsi"/>
        </w:rPr>
      </w:pPr>
      <w:r w:rsidRPr="00947082">
        <w:rPr>
          <w:rFonts w:cstheme="minorHAnsi"/>
          <w:b/>
          <w:bCs/>
        </w:rPr>
        <w:t>Αυτοσεβασμός:</w:t>
      </w:r>
      <w:r w:rsidRPr="00947082">
        <w:rPr>
          <w:rFonts w:cstheme="minorHAnsi"/>
        </w:rPr>
        <w:t xml:space="preserve"> Ο σεβασμός προς τον εαυτό είναι βασικός για την ψυχική μας ευεξία και την αυτοαξία μας.</w:t>
      </w:r>
    </w:p>
    <w:p w:rsidR="00433D4F" w:rsidRPr="00947082" w:rsidRDefault="00433D4F" w:rsidP="00433D4F">
      <w:pPr>
        <w:numPr>
          <w:ilvl w:val="0"/>
          <w:numId w:val="1"/>
        </w:numPr>
        <w:rPr>
          <w:rFonts w:cstheme="minorHAnsi"/>
        </w:rPr>
      </w:pPr>
      <w:r w:rsidRPr="00947082">
        <w:rPr>
          <w:rFonts w:cstheme="minorHAnsi"/>
          <w:b/>
          <w:bCs/>
        </w:rPr>
        <w:t>Προσωπική Ανάπτυξη:</w:t>
      </w:r>
      <w:r w:rsidRPr="00947082">
        <w:rPr>
          <w:rFonts w:cstheme="minorHAnsi"/>
        </w:rPr>
        <w:t xml:space="preserve"> Ο σεβασμός προς τις προσπάθειες μας για ανάπτυξη και βελτίωση ενισχύει την εσωτερική μας κίνηση.</w:t>
      </w:r>
    </w:p>
    <w:p w:rsidR="00433D4F" w:rsidRPr="00947082" w:rsidRDefault="00433D4F" w:rsidP="00433D4F">
      <w:pPr>
        <w:numPr>
          <w:ilvl w:val="0"/>
          <w:numId w:val="1"/>
        </w:numPr>
        <w:rPr>
          <w:rFonts w:cstheme="minorHAnsi"/>
        </w:rPr>
      </w:pPr>
      <w:r w:rsidRPr="00947082">
        <w:rPr>
          <w:rFonts w:cstheme="minorHAnsi"/>
          <w:b/>
          <w:bCs/>
        </w:rPr>
        <w:t>Αυτογνωσία:</w:t>
      </w:r>
      <w:r w:rsidRPr="00947082">
        <w:rPr>
          <w:rFonts w:cstheme="minorHAnsi"/>
        </w:rPr>
        <w:t xml:space="preserve"> Ο σεβασμός στην αναγνώριση των δικών μας αναγκών και όριων διαμορφώνει την προσωπική μας ταυτότητα.</w:t>
      </w:r>
    </w:p>
    <w:p w:rsidR="00433D4F" w:rsidRPr="00947082" w:rsidRDefault="00433D4F" w:rsidP="00433D4F">
      <w:pPr>
        <w:numPr>
          <w:ilvl w:val="0"/>
          <w:numId w:val="1"/>
        </w:numPr>
        <w:rPr>
          <w:rFonts w:cstheme="minorHAnsi"/>
        </w:rPr>
      </w:pPr>
      <w:r w:rsidRPr="00947082">
        <w:rPr>
          <w:rFonts w:cstheme="minorHAnsi"/>
          <w:b/>
          <w:bCs/>
        </w:rPr>
        <w:t>Συναισθηματική Ευαισθησία:</w:t>
      </w:r>
      <w:r w:rsidRPr="00947082">
        <w:rPr>
          <w:rFonts w:cstheme="minorHAnsi"/>
        </w:rPr>
        <w:t xml:space="preserve"> Ο σεβασμός στα συναισθήματα μας και στα συναισθήματα των άλλων βελτιώνει τις σχέσεις μας.</w:t>
      </w:r>
    </w:p>
    <w:p w:rsidR="00433D4F" w:rsidRPr="00947082" w:rsidRDefault="00433D4F" w:rsidP="00433D4F">
      <w:pPr>
        <w:rPr>
          <w:rFonts w:cstheme="minorHAnsi"/>
          <w:b/>
          <w:bCs/>
        </w:rPr>
      </w:pPr>
      <w:r w:rsidRPr="00947082">
        <w:rPr>
          <w:rFonts w:cstheme="minorHAnsi"/>
          <w:b/>
          <w:bCs/>
        </w:rPr>
        <w:t>Κοινωνικό Επίπεδο:</w:t>
      </w:r>
    </w:p>
    <w:p w:rsidR="00433D4F" w:rsidRPr="00947082" w:rsidRDefault="00433D4F" w:rsidP="00433D4F">
      <w:pPr>
        <w:numPr>
          <w:ilvl w:val="0"/>
          <w:numId w:val="2"/>
        </w:numPr>
        <w:rPr>
          <w:rFonts w:cstheme="minorHAnsi"/>
        </w:rPr>
      </w:pPr>
      <w:r w:rsidRPr="00947082">
        <w:rPr>
          <w:rFonts w:cstheme="minorHAnsi"/>
          <w:b/>
          <w:bCs/>
        </w:rPr>
        <w:t>Σεβασμός στις Διαφορές:</w:t>
      </w:r>
      <w:r w:rsidRPr="00947082">
        <w:rPr>
          <w:rFonts w:cstheme="minorHAnsi"/>
        </w:rPr>
        <w:t xml:space="preserve"> Ο σεβασμός στην πολυμορφία και τη διαφορετικότητα ενισχύει τον πολιτισμό και την κοινωνική συνοχή.</w:t>
      </w:r>
    </w:p>
    <w:p w:rsidR="00433D4F" w:rsidRPr="00947082" w:rsidRDefault="00433D4F" w:rsidP="00433D4F">
      <w:pPr>
        <w:numPr>
          <w:ilvl w:val="0"/>
          <w:numId w:val="2"/>
        </w:numPr>
        <w:rPr>
          <w:rFonts w:cstheme="minorHAnsi"/>
        </w:rPr>
      </w:pPr>
      <w:r w:rsidRPr="00947082">
        <w:rPr>
          <w:rFonts w:cstheme="minorHAnsi"/>
          <w:b/>
          <w:bCs/>
        </w:rPr>
        <w:t>Αμοιβαίος Σεβασμός:</w:t>
      </w:r>
      <w:r w:rsidRPr="00947082">
        <w:rPr>
          <w:rFonts w:cstheme="minorHAnsi"/>
        </w:rPr>
        <w:t xml:space="preserve"> Ο σεβασμός στις απόψεις, τις πεποιθήσεις και τα δικαιώματα των άλλων προάγει τη δημοκρατία και την ισότητα.</w:t>
      </w:r>
    </w:p>
    <w:p w:rsidR="00433D4F" w:rsidRPr="00947082" w:rsidRDefault="00433D4F" w:rsidP="00433D4F">
      <w:pPr>
        <w:numPr>
          <w:ilvl w:val="0"/>
          <w:numId w:val="2"/>
        </w:numPr>
        <w:rPr>
          <w:rFonts w:cstheme="minorHAnsi"/>
        </w:rPr>
      </w:pPr>
      <w:r w:rsidRPr="00947082">
        <w:rPr>
          <w:rFonts w:cstheme="minorHAnsi"/>
          <w:b/>
          <w:bCs/>
        </w:rPr>
        <w:t>Συνεργασία και Επικοινωνία:</w:t>
      </w:r>
      <w:r w:rsidRPr="00947082">
        <w:rPr>
          <w:rFonts w:cstheme="minorHAnsi"/>
        </w:rPr>
        <w:t xml:space="preserve"> Ο σεβασμός στις ιδέες και τις απόψεις των άλλων ενθαρρύνει τη συνεργασία και την ανταλλαγή ιδεών.</w:t>
      </w:r>
    </w:p>
    <w:p w:rsidR="00433D4F" w:rsidRPr="00947082" w:rsidRDefault="00433D4F" w:rsidP="00433D4F">
      <w:pPr>
        <w:numPr>
          <w:ilvl w:val="0"/>
          <w:numId w:val="2"/>
        </w:numPr>
        <w:rPr>
          <w:rFonts w:cstheme="minorHAnsi"/>
        </w:rPr>
      </w:pPr>
      <w:r w:rsidRPr="00947082">
        <w:rPr>
          <w:rFonts w:cstheme="minorHAnsi"/>
          <w:b/>
          <w:bCs/>
        </w:rPr>
        <w:t>Δημιουργία Κοινοτήτων:</w:t>
      </w:r>
      <w:r w:rsidRPr="00947082">
        <w:rPr>
          <w:rFonts w:cstheme="minorHAnsi"/>
        </w:rPr>
        <w:t xml:space="preserve"> Ο σεβασμός στην αλληλεγγύη και την κοινωνική συνείδηση συμβάλλει στην ανάπτυξη πιο στενών και ανεκτικών κοινοτήτων.</w:t>
      </w:r>
    </w:p>
    <w:p w:rsidR="00433D4F" w:rsidRPr="00947082" w:rsidRDefault="00433D4F" w:rsidP="00433D4F">
      <w:pPr>
        <w:rPr>
          <w:rFonts w:cstheme="minorHAnsi"/>
          <w:b/>
          <w:bCs/>
        </w:rPr>
      </w:pPr>
      <w:r w:rsidRPr="00947082">
        <w:rPr>
          <w:rFonts w:cstheme="minorHAnsi"/>
          <w:b/>
          <w:bCs/>
        </w:rPr>
        <w:t>Διεθνές Επίπεδο:</w:t>
      </w:r>
    </w:p>
    <w:p w:rsidR="00433D4F" w:rsidRPr="00947082" w:rsidRDefault="00433D4F" w:rsidP="00433D4F">
      <w:pPr>
        <w:numPr>
          <w:ilvl w:val="0"/>
          <w:numId w:val="3"/>
        </w:numPr>
        <w:rPr>
          <w:rFonts w:cstheme="minorHAnsi"/>
        </w:rPr>
      </w:pPr>
      <w:r w:rsidRPr="00947082">
        <w:rPr>
          <w:rFonts w:cstheme="minorHAnsi"/>
          <w:b/>
          <w:bCs/>
        </w:rPr>
        <w:t>Διεθνής Συνεργασία:</w:t>
      </w:r>
      <w:r w:rsidRPr="00947082">
        <w:rPr>
          <w:rFonts w:cstheme="minorHAnsi"/>
        </w:rPr>
        <w:t xml:space="preserve"> Ο σεβασμός στις διαφορές των πολιτισμών και των λαών διευκολύνει τη διεθνή συνεργασία.</w:t>
      </w:r>
    </w:p>
    <w:p w:rsidR="00433D4F" w:rsidRPr="00947082" w:rsidRDefault="00433D4F" w:rsidP="00433D4F">
      <w:pPr>
        <w:numPr>
          <w:ilvl w:val="0"/>
          <w:numId w:val="3"/>
        </w:numPr>
        <w:rPr>
          <w:rFonts w:cstheme="minorHAnsi"/>
        </w:rPr>
      </w:pPr>
      <w:r w:rsidRPr="00947082">
        <w:rPr>
          <w:rFonts w:cstheme="minorHAnsi"/>
          <w:b/>
          <w:bCs/>
        </w:rPr>
        <w:t>Ειρήνη και Σταθερότητα:</w:t>
      </w:r>
      <w:r w:rsidRPr="00947082">
        <w:rPr>
          <w:rFonts w:cstheme="minorHAnsi"/>
        </w:rPr>
        <w:t xml:space="preserve"> Ο σεβασμός στην κυριαρχία και τα δικαιώματα των άλλων χωρών συμβάλλει στην ειρήνη και τη σταθερότητα.</w:t>
      </w:r>
    </w:p>
    <w:p w:rsidR="00433D4F" w:rsidRPr="00947082" w:rsidRDefault="00433D4F" w:rsidP="00433D4F">
      <w:pPr>
        <w:numPr>
          <w:ilvl w:val="0"/>
          <w:numId w:val="3"/>
        </w:numPr>
        <w:rPr>
          <w:rFonts w:cstheme="minorHAnsi"/>
        </w:rPr>
      </w:pPr>
      <w:r w:rsidRPr="00947082">
        <w:rPr>
          <w:rFonts w:cstheme="minorHAnsi"/>
          <w:b/>
          <w:bCs/>
        </w:rPr>
        <w:t>Ανθρώπινα Δικαιώματα:</w:t>
      </w:r>
      <w:r w:rsidRPr="00947082">
        <w:rPr>
          <w:rFonts w:cstheme="minorHAnsi"/>
        </w:rPr>
        <w:t xml:space="preserve"> Ο σεβασμός στην αξιοπρέπεια και τα δικαιώματα των ανθρώπων παγκοσμίως είναι θεμελιώδους σημασίας.</w:t>
      </w:r>
    </w:p>
    <w:p w:rsidR="00433D4F" w:rsidRPr="00947082" w:rsidRDefault="00433D4F" w:rsidP="00433D4F">
      <w:pPr>
        <w:numPr>
          <w:ilvl w:val="0"/>
          <w:numId w:val="3"/>
        </w:numPr>
        <w:rPr>
          <w:rFonts w:cstheme="minorHAnsi"/>
        </w:rPr>
      </w:pPr>
      <w:r w:rsidRPr="00947082">
        <w:rPr>
          <w:rFonts w:cstheme="minorHAnsi"/>
          <w:b/>
          <w:bCs/>
        </w:rPr>
        <w:t>Διαπολιτισμική Επικοινωνία:</w:t>
      </w:r>
      <w:r w:rsidRPr="00947082">
        <w:rPr>
          <w:rFonts w:cstheme="minorHAnsi"/>
        </w:rPr>
        <w:t xml:space="preserve"> Ο σεβασμός στην πολυμορφία των πολιτισμών και των αξιών διευκολύνει τη διαπολιτισμική επικοινωνία και τον πολιτιστικό πλούτο.</w:t>
      </w:r>
    </w:p>
    <w:p w:rsidR="00433D4F" w:rsidRPr="00947082" w:rsidRDefault="00433D4F" w:rsidP="00433D4F">
      <w:pPr>
        <w:rPr>
          <w:rFonts w:cstheme="minorHAnsi"/>
        </w:rPr>
      </w:pPr>
      <w:r w:rsidRPr="00947082">
        <w:rPr>
          <w:rFonts w:cstheme="minorHAnsi"/>
        </w:rPr>
        <w:t>Αυτές οι διαφορετικές πτυχές του σεβασμού αντικατοπτρίζουν τη σημασία του σε διάφορα επίπεδα, από τον προσωπικό μας κόσμο μέχρι τη διεθνή κοινότητα.</w:t>
      </w:r>
    </w:p>
    <w:p w:rsidR="00433D4F" w:rsidRPr="00947082" w:rsidRDefault="00433D4F" w:rsidP="00433D4F">
      <w:pPr>
        <w:rPr>
          <w:rFonts w:cstheme="minorHAnsi"/>
          <w:b/>
          <w:u w:val="single"/>
        </w:rPr>
      </w:pPr>
    </w:p>
    <w:p w:rsidR="00433D4F" w:rsidRPr="00947082" w:rsidRDefault="00433D4F" w:rsidP="00433D4F">
      <w:pPr>
        <w:rPr>
          <w:rFonts w:cstheme="minorHAnsi"/>
          <w:b/>
          <w:u w:val="single"/>
        </w:rPr>
      </w:pPr>
      <w:r w:rsidRPr="00947082">
        <w:rPr>
          <w:rFonts w:cstheme="minorHAnsi"/>
          <w:b/>
          <w:u w:val="single"/>
        </w:rPr>
        <w:t>Θετικά απότοκα του σεβασμού</w:t>
      </w:r>
    </w:p>
    <w:p w:rsidR="00433D4F" w:rsidRPr="00947082" w:rsidRDefault="00433D4F" w:rsidP="00433D4F">
      <w:pPr>
        <w:rPr>
          <w:rFonts w:cstheme="minorHAnsi"/>
        </w:rPr>
      </w:pPr>
      <w:r w:rsidRPr="00947082">
        <w:rPr>
          <w:rFonts w:cstheme="minorHAnsi"/>
        </w:rPr>
        <w:lastRenderedPageBreak/>
        <w:t>Φυσικά, ο σεβασμός έχει πολλά θετικά αποτελέσματα σε διάφορα επίπεδα:</w:t>
      </w:r>
    </w:p>
    <w:p w:rsidR="00433D4F" w:rsidRPr="00947082" w:rsidRDefault="00433D4F" w:rsidP="00433D4F">
      <w:pPr>
        <w:rPr>
          <w:rFonts w:cstheme="minorHAnsi"/>
          <w:b/>
          <w:bCs/>
        </w:rPr>
      </w:pPr>
      <w:r w:rsidRPr="00947082">
        <w:rPr>
          <w:rFonts w:cstheme="minorHAnsi"/>
          <w:b/>
          <w:bCs/>
        </w:rPr>
        <w:t>Σε Ατομικό Επίπεδο:</w:t>
      </w:r>
    </w:p>
    <w:p w:rsidR="00433D4F" w:rsidRPr="00947082" w:rsidRDefault="00433D4F" w:rsidP="00433D4F">
      <w:pPr>
        <w:numPr>
          <w:ilvl w:val="0"/>
          <w:numId w:val="4"/>
        </w:numPr>
        <w:rPr>
          <w:rFonts w:cstheme="minorHAnsi"/>
        </w:rPr>
      </w:pPr>
      <w:r w:rsidRPr="00947082">
        <w:rPr>
          <w:rFonts w:cstheme="minorHAnsi"/>
          <w:b/>
          <w:bCs/>
        </w:rPr>
        <w:t>Αυτοεκτίμηση:</w:t>
      </w:r>
      <w:r w:rsidRPr="00947082">
        <w:rPr>
          <w:rFonts w:cstheme="minorHAnsi"/>
        </w:rPr>
        <w:t xml:space="preserve"> Ο σεβασμός προς τον εαυτό μας βελτιώνει την αυτοεκτίμησή μας και την αίσθηση της αξίας μας ως ατόμου.</w:t>
      </w:r>
    </w:p>
    <w:p w:rsidR="00433D4F" w:rsidRPr="00947082" w:rsidRDefault="00433D4F" w:rsidP="00433D4F">
      <w:pPr>
        <w:numPr>
          <w:ilvl w:val="0"/>
          <w:numId w:val="4"/>
        </w:numPr>
        <w:rPr>
          <w:rFonts w:cstheme="minorHAnsi"/>
        </w:rPr>
      </w:pPr>
      <w:r w:rsidRPr="00947082">
        <w:rPr>
          <w:rFonts w:cstheme="minorHAnsi"/>
          <w:b/>
          <w:bCs/>
        </w:rPr>
        <w:t>Αυτοσυνείδηση:</w:t>
      </w:r>
      <w:r w:rsidRPr="00947082">
        <w:rPr>
          <w:rFonts w:cstheme="minorHAnsi"/>
        </w:rPr>
        <w:t xml:space="preserve"> Ο σεβασμός στις προσωπικές μας ανάγκες και όρια οδηγεί σε μεγαλύτερη αυτογνωσία και συνειδητοποίηση του πώς αλληλεπιδρούμε με τους άλλους.</w:t>
      </w:r>
    </w:p>
    <w:p w:rsidR="00433D4F" w:rsidRPr="00947082" w:rsidRDefault="00433D4F" w:rsidP="00433D4F">
      <w:pPr>
        <w:numPr>
          <w:ilvl w:val="0"/>
          <w:numId w:val="4"/>
        </w:numPr>
        <w:rPr>
          <w:rFonts w:cstheme="minorHAnsi"/>
        </w:rPr>
      </w:pPr>
      <w:r w:rsidRPr="00947082">
        <w:rPr>
          <w:rFonts w:cstheme="minorHAnsi"/>
          <w:b/>
          <w:bCs/>
        </w:rPr>
        <w:t>Σχέσεις:</w:t>
      </w:r>
      <w:r w:rsidRPr="00947082">
        <w:rPr>
          <w:rFonts w:cstheme="minorHAnsi"/>
        </w:rPr>
        <w:t xml:space="preserve"> Ο σεβασμός ενισχύει τις σχέσεις μας, δημιουργώντας βάση εμπιστοσύνης και σεβασμού σε κάθε επίπεδο επικοινωνίας.</w:t>
      </w:r>
    </w:p>
    <w:p w:rsidR="00433D4F" w:rsidRPr="00947082" w:rsidRDefault="00433D4F" w:rsidP="00433D4F">
      <w:pPr>
        <w:rPr>
          <w:rFonts w:cstheme="minorHAnsi"/>
          <w:b/>
          <w:bCs/>
        </w:rPr>
      </w:pPr>
      <w:r w:rsidRPr="00947082">
        <w:rPr>
          <w:rFonts w:cstheme="minorHAnsi"/>
          <w:b/>
          <w:bCs/>
        </w:rPr>
        <w:t>Σε Κοινωνικό Επίπεδο:</w:t>
      </w:r>
    </w:p>
    <w:p w:rsidR="00433D4F" w:rsidRPr="00947082" w:rsidRDefault="00433D4F" w:rsidP="00433D4F">
      <w:pPr>
        <w:numPr>
          <w:ilvl w:val="0"/>
          <w:numId w:val="5"/>
        </w:numPr>
        <w:rPr>
          <w:rFonts w:cstheme="minorHAnsi"/>
        </w:rPr>
      </w:pPr>
      <w:r w:rsidRPr="00947082">
        <w:rPr>
          <w:rFonts w:cstheme="minorHAnsi"/>
          <w:b/>
          <w:bCs/>
        </w:rPr>
        <w:t>Συνεργασία:</w:t>
      </w:r>
      <w:r w:rsidRPr="00947082">
        <w:rPr>
          <w:rFonts w:cstheme="minorHAnsi"/>
        </w:rPr>
        <w:t xml:space="preserve"> Ο σεβασμός ενθαρρύνει τη συνεργασία, την κοινωνική συνοχή και τη δημιουργία καλύτερων ομάδων και κοινοτήτων.</w:t>
      </w:r>
    </w:p>
    <w:p w:rsidR="00433D4F" w:rsidRPr="00947082" w:rsidRDefault="00433D4F" w:rsidP="00433D4F">
      <w:pPr>
        <w:numPr>
          <w:ilvl w:val="0"/>
          <w:numId w:val="5"/>
        </w:numPr>
        <w:rPr>
          <w:rFonts w:cstheme="minorHAnsi"/>
        </w:rPr>
      </w:pPr>
      <w:r w:rsidRPr="00947082">
        <w:rPr>
          <w:rFonts w:cstheme="minorHAnsi"/>
          <w:b/>
          <w:bCs/>
        </w:rPr>
        <w:t>Ανοιχτότατα στη Διαφορετικότητα:</w:t>
      </w:r>
      <w:r w:rsidRPr="00947082">
        <w:rPr>
          <w:rFonts w:cstheme="minorHAnsi"/>
        </w:rPr>
        <w:t xml:space="preserve"> Ο σεβασμός στη διαφορετικότητα ενισχύει την κατανόηση και την αποδοχή των διαφορετικών απόψεων και πρακτικών.</w:t>
      </w:r>
    </w:p>
    <w:p w:rsidR="00433D4F" w:rsidRPr="00947082" w:rsidRDefault="00433D4F" w:rsidP="00433D4F">
      <w:pPr>
        <w:numPr>
          <w:ilvl w:val="0"/>
          <w:numId w:val="5"/>
        </w:numPr>
        <w:rPr>
          <w:rFonts w:cstheme="minorHAnsi"/>
        </w:rPr>
      </w:pPr>
      <w:r w:rsidRPr="00947082">
        <w:rPr>
          <w:rFonts w:cstheme="minorHAnsi"/>
          <w:b/>
          <w:bCs/>
        </w:rPr>
        <w:t>Κοινωνική Ειρήνη:</w:t>
      </w:r>
      <w:r w:rsidRPr="00947082">
        <w:rPr>
          <w:rFonts w:cstheme="minorHAnsi"/>
        </w:rPr>
        <w:t xml:space="preserve"> Ο σεβασμός στις απόψεις και τις πεποιθήσεις των άλλων συμβάλλει στη δημιουργία ενός περιβάλλοντος ειρήνης και συναίνεσης.</w:t>
      </w:r>
    </w:p>
    <w:p w:rsidR="00433D4F" w:rsidRPr="00947082" w:rsidRDefault="00433D4F" w:rsidP="00433D4F">
      <w:pPr>
        <w:rPr>
          <w:rFonts w:cstheme="minorHAnsi"/>
          <w:b/>
          <w:bCs/>
        </w:rPr>
      </w:pPr>
      <w:r w:rsidRPr="00947082">
        <w:rPr>
          <w:rFonts w:cstheme="minorHAnsi"/>
          <w:b/>
          <w:bCs/>
        </w:rPr>
        <w:t>Σε Διεθνές Επίπεδο:</w:t>
      </w:r>
    </w:p>
    <w:p w:rsidR="00433D4F" w:rsidRPr="00947082" w:rsidRDefault="00433D4F" w:rsidP="00433D4F">
      <w:pPr>
        <w:numPr>
          <w:ilvl w:val="0"/>
          <w:numId w:val="6"/>
        </w:numPr>
        <w:rPr>
          <w:rFonts w:cstheme="minorHAnsi"/>
        </w:rPr>
      </w:pPr>
      <w:r w:rsidRPr="00947082">
        <w:rPr>
          <w:rFonts w:cstheme="minorHAnsi"/>
          <w:b/>
          <w:bCs/>
        </w:rPr>
        <w:t>Διαπολιτισμική Συνεργασία:</w:t>
      </w:r>
      <w:r w:rsidRPr="00947082">
        <w:rPr>
          <w:rFonts w:cstheme="minorHAnsi"/>
        </w:rPr>
        <w:t xml:space="preserve"> Ο σεβασμός στις διαφορές και τα διαφορετικά πολιτιστικά πλαίσια ενισχύει τη διαπολιτισμική συνεργασία και την κοινωνική ενότητα.</w:t>
      </w:r>
    </w:p>
    <w:p w:rsidR="00433D4F" w:rsidRPr="00947082" w:rsidRDefault="00433D4F" w:rsidP="00433D4F">
      <w:pPr>
        <w:numPr>
          <w:ilvl w:val="0"/>
          <w:numId w:val="6"/>
        </w:numPr>
        <w:rPr>
          <w:rFonts w:cstheme="minorHAnsi"/>
        </w:rPr>
      </w:pPr>
      <w:r w:rsidRPr="00947082">
        <w:rPr>
          <w:rFonts w:cstheme="minorHAnsi"/>
          <w:b/>
          <w:bCs/>
        </w:rPr>
        <w:t>Διαπολιτισμική Κατανόηση:</w:t>
      </w:r>
      <w:r w:rsidRPr="00947082">
        <w:rPr>
          <w:rFonts w:cstheme="minorHAnsi"/>
        </w:rPr>
        <w:t xml:space="preserve"> Ο σεβασμός στα διαφορετικά απόψεων και πρακτικών ενθαρρύνει τη διαπολιτισμική κατανόηση και ειρήνη.</w:t>
      </w:r>
    </w:p>
    <w:p w:rsidR="00433D4F" w:rsidRPr="00947082" w:rsidRDefault="00433D4F" w:rsidP="00433D4F">
      <w:pPr>
        <w:numPr>
          <w:ilvl w:val="0"/>
          <w:numId w:val="6"/>
        </w:numPr>
        <w:rPr>
          <w:rFonts w:cstheme="minorHAnsi"/>
        </w:rPr>
      </w:pPr>
      <w:r w:rsidRPr="00947082">
        <w:rPr>
          <w:rFonts w:cstheme="minorHAnsi"/>
          <w:b/>
          <w:bCs/>
        </w:rPr>
        <w:t>Ανθρώπινα Δικαιώματα:</w:t>
      </w:r>
      <w:r w:rsidRPr="00947082">
        <w:rPr>
          <w:rFonts w:cstheme="minorHAnsi"/>
        </w:rPr>
        <w:t xml:space="preserve"> Ο σεβασμός στην αξιοπρέπεια και τα δικαιώματα των ανθρώπων παγκοσμίως είναι κρίσιμος για την προώθηση της δικαιοσύνης και της ειρήνης.</w:t>
      </w:r>
    </w:p>
    <w:p w:rsidR="00433D4F" w:rsidRPr="00947082" w:rsidRDefault="00433D4F" w:rsidP="00433D4F">
      <w:pPr>
        <w:rPr>
          <w:rFonts w:cstheme="minorHAnsi"/>
        </w:rPr>
      </w:pPr>
      <w:r w:rsidRPr="00947082">
        <w:rPr>
          <w:rFonts w:cstheme="minorHAnsi"/>
        </w:rPr>
        <w:t>Ο σεβασμός δημιουργεί ένα περιβάλλον αμοιβαίας κατανόησης, ειρήνης και συνεργασίας, ενώ ενισχύει την αυτοσυνειδησία και την αξιοπρέπεια σε όλα τα επίπεδα της ανθρώπινης ζωής.</w:t>
      </w:r>
    </w:p>
    <w:p w:rsidR="00433D4F" w:rsidRPr="00947082" w:rsidRDefault="00433D4F" w:rsidP="00433D4F">
      <w:pPr>
        <w:rPr>
          <w:rFonts w:cstheme="minorHAnsi"/>
          <w:vanish/>
        </w:rPr>
      </w:pPr>
      <w:r w:rsidRPr="00947082">
        <w:rPr>
          <w:rFonts w:cstheme="minorHAnsi"/>
          <w:vanish/>
        </w:rPr>
        <w:t>Αρχή φόρμας</w:t>
      </w:r>
    </w:p>
    <w:p w:rsidR="00433D4F" w:rsidRPr="00947082" w:rsidRDefault="00433D4F" w:rsidP="00433D4F">
      <w:pPr>
        <w:rPr>
          <w:rFonts w:cstheme="minorHAnsi"/>
        </w:rPr>
      </w:pPr>
    </w:p>
    <w:p w:rsidR="00433D4F" w:rsidRPr="00947082" w:rsidRDefault="00433D4F" w:rsidP="00433D4F">
      <w:pPr>
        <w:rPr>
          <w:rFonts w:cstheme="minorHAnsi"/>
          <w:b/>
          <w:u w:val="single"/>
        </w:rPr>
      </w:pPr>
      <w:r w:rsidRPr="00947082">
        <w:rPr>
          <w:rFonts w:cstheme="minorHAnsi"/>
          <w:b/>
          <w:u w:val="single"/>
        </w:rPr>
        <w:t>Αρνητικά απότοκα της απουσίας σεβασμού</w:t>
      </w:r>
    </w:p>
    <w:p w:rsidR="00433D4F" w:rsidRPr="00947082" w:rsidRDefault="00433D4F" w:rsidP="00433D4F">
      <w:pPr>
        <w:rPr>
          <w:rFonts w:cstheme="minorHAnsi"/>
          <w:b/>
          <w:bCs/>
        </w:rPr>
      </w:pPr>
    </w:p>
    <w:p w:rsidR="00433D4F" w:rsidRPr="00947082" w:rsidRDefault="00433D4F" w:rsidP="00433D4F">
      <w:pPr>
        <w:rPr>
          <w:rFonts w:cstheme="minorHAnsi"/>
        </w:rPr>
      </w:pPr>
      <w:r w:rsidRPr="00947082">
        <w:rPr>
          <w:rFonts w:cstheme="minorHAnsi"/>
        </w:rPr>
        <w:t>Η έλλειψη σεβασμού μπορεί να έχει σοβαρές αρνητικές επιπτώσεις σε διάφορα επίπεδα, είτε αυτό είναι σε ατομικό, κοινωνικό, ή διεθνές επίπεδο:</w:t>
      </w:r>
    </w:p>
    <w:p w:rsidR="00433D4F" w:rsidRPr="00947082" w:rsidRDefault="00433D4F" w:rsidP="00433D4F">
      <w:pPr>
        <w:rPr>
          <w:rFonts w:cstheme="minorHAnsi"/>
          <w:b/>
          <w:bCs/>
        </w:rPr>
      </w:pPr>
      <w:r w:rsidRPr="00947082">
        <w:rPr>
          <w:rFonts w:cstheme="minorHAnsi"/>
          <w:b/>
          <w:bCs/>
        </w:rPr>
        <w:t>Ατομικό Επίπεδο:</w:t>
      </w:r>
    </w:p>
    <w:p w:rsidR="00433D4F" w:rsidRPr="00947082" w:rsidRDefault="00433D4F" w:rsidP="00433D4F">
      <w:pPr>
        <w:numPr>
          <w:ilvl w:val="0"/>
          <w:numId w:val="7"/>
        </w:numPr>
        <w:rPr>
          <w:rFonts w:cstheme="minorHAnsi"/>
        </w:rPr>
      </w:pPr>
      <w:r w:rsidRPr="00947082">
        <w:rPr>
          <w:rFonts w:cstheme="minorHAnsi"/>
          <w:b/>
          <w:bCs/>
        </w:rPr>
        <w:t>Αυτοεκτίμηση:</w:t>
      </w:r>
      <w:r w:rsidRPr="00947082">
        <w:rPr>
          <w:rFonts w:cstheme="minorHAnsi"/>
        </w:rPr>
        <w:t xml:space="preserve"> Η έλλειψη σεβασμού μπορεί να οδηγήσει σε αυτοαποδοκιμασία και αυτοαποκλεισμό, επηρεάζοντας αρνητικά την αυτοεκτίμηση.</w:t>
      </w:r>
    </w:p>
    <w:p w:rsidR="00433D4F" w:rsidRPr="00947082" w:rsidRDefault="00433D4F" w:rsidP="00433D4F">
      <w:pPr>
        <w:numPr>
          <w:ilvl w:val="0"/>
          <w:numId w:val="7"/>
        </w:numPr>
        <w:rPr>
          <w:rFonts w:cstheme="minorHAnsi"/>
        </w:rPr>
      </w:pPr>
      <w:r w:rsidRPr="00947082">
        <w:rPr>
          <w:rFonts w:cstheme="minorHAnsi"/>
          <w:b/>
          <w:bCs/>
        </w:rPr>
        <w:lastRenderedPageBreak/>
        <w:t>Συναισθηματική Ευαισθησία:</w:t>
      </w:r>
      <w:r w:rsidRPr="00947082">
        <w:rPr>
          <w:rFonts w:cstheme="minorHAnsi"/>
        </w:rPr>
        <w:t xml:space="preserve"> Η έλλειψη σεβασμού μπορεί να προκαλέσει ανασφάλεια και στρες, επηρεάζοντας την ψυχική μας ευημερία.</w:t>
      </w:r>
    </w:p>
    <w:p w:rsidR="00433D4F" w:rsidRPr="00947082" w:rsidRDefault="00433D4F" w:rsidP="00433D4F">
      <w:pPr>
        <w:numPr>
          <w:ilvl w:val="0"/>
          <w:numId w:val="7"/>
        </w:numPr>
        <w:rPr>
          <w:rFonts w:cstheme="minorHAnsi"/>
        </w:rPr>
      </w:pPr>
      <w:r w:rsidRPr="00947082">
        <w:rPr>
          <w:rFonts w:cstheme="minorHAnsi"/>
          <w:b/>
          <w:bCs/>
        </w:rPr>
        <w:t>Διαπροσωπικές Σχέσεις:</w:t>
      </w:r>
      <w:r w:rsidRPr="00947082">
        <w:rPr>
          <w:rFonts w:cstheme="minorHAnsi"/>
        </w:rPr>
        <w:t xml:space="preserve"> Η έλλειψη σεβασμού μπορεί να οδηγήσει σε συγκρούσεις και δυσλειτουργία στις σχέσεις με άλλα άτομα.</w:t>
      </w:r>
    </w:p>
    <w:p w:rsidR="00433D4F" w:rsidRPr="00947082" w:rsidRDefault="00433D4F" w:rsidP="00433D4F">
      <w:pPr>
        <w:numPr>
          <w:ilvl w:val="0"/>
          <w:numId w:val="7"/>
        </w:numPr>
        <w:rPr>
          <w:rFonts w:cstheme="minorHAnsi"/>
        </w:rPr>
      </w:pPr>
      <w:r w:rsidRPr="00947082">
        <w:rPr>
          <w:rFonts w:cstheme="minorHAnsi"/>
          <w:b/>
          <w:bCs/>
        </w:rPr>
        <w:t>Αυτογνωσία:</w:t>
      </w:r>
      <w:r w:rsidRPr="00947082">
        <w:rPr>
          <w:rFonts w:cstheme="minorHAnsi"/>
        </w:rPr>
        <w:t xml:space="preserve"> Η έλλειψη σεβασμού μπορεί να παρεμποδίσει την ανάπτυξη της αυτογνωσίας και της εσωτερικής μας ανάλυσης.</w:t>
      </w:r>
    </w:p>
    <w:p w:rsidR="00433D4F" w:rsidRPr="00947082" w:rsidRDefault="00433D4F" w:rsidP="00433D4F">
      <w:pPr>
        <w:rPr>
          <w:rFonts w:cstheme="minorHAnsi"/>
          <w:b/>
          <w:bCs/>
        </w:rPr>
      </w:pPr>
      <w:r w:rsidRPr="00947082">
        <w:rPr>
          <w:rFonts w:cstheme="minorHAnsi"/>
          <w:b/>
          <w:bCs/>
        </w:rPr>
        <w:t>Κοινωνικό Επίπεδο:</w:t>
      </w:r>
    </w:p>
    <w:p w:rsidR="00433D4F" w:rsidRPr="00947082" w:rsidRDefault="00433D4F" w:rsidP="00433D4F">
      <w:pPr>
        <w:numPr>
          <w:ilvl w:val="0"/>
          <w:numId w:val="8"/>
        </w:numPr>
        <w:rPr>
          <w:rFonts w:cstheme="minorHAnsi"/>
        </w:rPr>
      </w:pPr>
      <w:r w:rsidRPr="00947082">
        <w:rPr>
          <w:rFonts w:cstheme="minorHAnsi"/>
          <w:b/>
          <w:bCs/>
        </w:rPr>
        <w:t>Διαχωρισμός και Σύγκρουση:</w:t>
      </w:r>
      <w:r w:rsidRPr="00947082">
        <w:rPr>
          <w:rFonts w:cstheme="minorHAnsi"/>
        </w:rPr>
        <w:t xml:space="preserve"> Η έλλειψη σεβασμού στις διαφορές μπορεί να οδηγήσει σε διαχωρισμό, προκαλώντας συγκρούσεις μεταξύ διαφορετικών ομάδων στην κοινωνία.</w:t>
      </w:r>
    </w:p>
    <w:p w:rsidR="00433D4F" w:rsidRPr="00947082" w:rsidRDefault="00433D4F" w:rsidP="00433D4F">
      <w:pPr>
        <w:numPr>
          <w:ilvl w:val="0"/>
          <w:numId w:val="8"/>
        </w:numPr>
        <w:rPr>
          <w:rFonts w:cstheme="minorHAnsi"/>
        </w:rPr>
      </w:pPr>
      <w:r w:rsidRPr="00947082">
        <w:rPr>
          <w:rFonts w:cstheme="minorHAnsi"/>
          <w:b/>
          <w:bCs/>
        </w:rPr>
        <w:t>Κοινωνική Δικαιοσύνη:</w:t>
      </w:r>
      <w:r w:rsidRPr="00947082">
        <w:rPr>
          <w:rFonts w:cstheme="minorHAnsi"/>
        </w:rPr>
        <w:t xml:space="preserve"> Η έλλειψη σεβασμού στα δικαιώματα και την αξιοπρέπεια μπορεί να οδηγήσει σε ανισότητες και διακρίσεις σε επίπεδο κοινωνίας.</w:t>
      </w:r>
    </w:p>
    <w:p w:rsidR="00433D4F" w:rsidRPr="00947082" w:rsidRDefault="00433D4F" w:rsidP="00433D4F">
      <w:pPr>
        <w:numPr>
          <w:ilvl w:val="0"/>
          <w:numId w:val="8"/>
        </w:numPr>
        <w:rPr>
          <w:rFonts w:cstheme="minorHAnsi"/>
        </w:rPr>
      </w:pPr>
      <w:r w:rsidRPr="00947082">
        <w:rPr>
          <w:rFonts w:cstheme="minorHAnsi"/>
          <w:b/>
          <w:bCs/>
        </w:rPr>
        <w:t>Εμπιστοσύνη:</w:t>
      </w:r>
      <w:r w:rsidRPr="00947082">
        <w:rPr>
          <w:rFonts w:cstheme="minorHAnsi"/>
        </w:rPr>
        <w:t xml:space="preserve"> Η έλλειψη σεβασμού μπορεί να υπονομεύσει την εμπιστοσύνη μεταξύ των ατόμων και των κοινοτήτων.</w:t>
      </w:r>
    </w:p>
    <w:p w:rsidR="00433D4F" w:rsidRPr="00947082" w:rsidRDefault="00433D4F" w:rsidP="00433D4F">
      <w:pPr>
        <w:rPr>
          <w:rFonts w:cstheme="minorHAnsi"/>
          <w:b/>
          <w:bCs/>
        </w:rPr>
      </w:pPr>
      <w:r w:rsidRPr="00947082">
        <w:rPr>
          <w:rFonts w:cstheme="minorHAnsi"/>
          <w:b/>
          <w:bCs/>
        </w:rPr>
        <w:t>Διεθνές Επίπεδο:</w:t>
      </w:r>
    </w:p>
    <w:p w:rsidR="00433D4F" w:rsidRPr="00947082" w:rsidRDefault="00433D4F" w:rsidP="00433D4F">
      <w:pPr>
        <w:numPr>
          <w:ilvl w:val="0"/>
          <w:numId w:val="9"/>
        </w:numPr>
        <w:rPr>
          <w:rFonts w:cstheme="minorHAnsi"/>
        </w:rPr>
      </w:pPr>
      <w:r w:rsidRPr="00947082">
        <w:rPr>
          <w:rFonts w:cstheme="minorHAnsi"/>
          <w:b/>
          <w:bCs/>
        </w:rPr>
        <w:t>Διεθνείς Συγκρούσεις:</w:t>
      </w:r>
      <w:r w:rsidRPr="00947082">
        <w:rPr>
          <w:rFonts w:cstheme="minorHAnsi"/>
        </w:rPr>
        <w:t xml:space="preserve"> Η έλλειψη σεβασμού σε διεθνές επίπεδο μπορεί να οδηγήσει σε διεθνείς συγκρούσεις και αντιπαραθέσεις μεταξύ κρατών.</w:t>
      </w:r>
    </w:p>
    <w:p w:rsidR="00433D4F" w:rsidRPr="00947082" w:rsidRDefault="00433D4F" w:rsidP="00433D4F">
      <w:pPr>
        <w:numPr>
          <w:ilvl w:val="0"/>
          <w:numId w:val="9"/>
        </w:numPr>
        <w:rPr>
          <w:rFonts w:cstheme="minorHAnsi"/>
        </w:rPr>
      </w:pPr>
      <w:r w:rsidRPr="00947082">
        <w:rPr>
          <w:rFonts w:cstheme="minorHAnsi"/>
          <w:b/>
          <w:bCs/>
        </w:rPr>
        <w:t>Ειρηνευτικές Προσπάθειες:</w:t>
      </w:r>
      <w:r w:rsidRPr="00947082">
        <w:rPr>
          <w:rFonts w:cstheme="minorHAnsi"/>
        </w:rPr>
        <w:t xml:space="preserve"> Η έλλειψη σεβασμού μπορεί να δυσχεράνει τις προσπάθειες για ειρηνευτικές συνθήκες και συνεργασία μεταξύ χωρών.</w:t>
      </w:r>
    </w:p>
    <w:p w:rsidR="00433D4F" w:rsidRPr="00947082" w:rsidRDefault="00433D4F" w:rsidP="00433D4F">
      <w:pPr>
        <w:numPr>
          <w:ilvl w:val="0"/>
          <w:numId w:val="9"/>
        </w:numPr>
        <w:rPr>
          <w:rFonts w:cstheme="minorHAnsi"/>
        </w:rPr>
      </w:pPr>
      <w:r w:rsidRPr="00947082">
        <w:rPr>
          <w:rFonts w:cstheme="minorHAnsi"/>
          <w:b/>
          <w:bCs/>
        </w:rPr>
        <w:t>Παγκόσμια Ανθρώπινα Δικαιώματα:</w:t>
      </w:r>
      <w:r w:rsidRPr="00947082">
        <w:rPr>
          <w:rFonts w:cstheme="minorHAnsi"/>
        </w:rPr>
        <w:t xml:space="preserve"> Η έλλειψη σεβασμού στην αξιοπρέπεια και τα δικαιώματα των ανθρώπων μπορεί να οδηγήσει σε παγκόσμιες προβληματικές καταστάσεις ως προς τα ανθρώπινα δικαιώματα.</w:t>
      </w:r>
    </w:p>
    <w:p w:rsidR="00433D4F" w:rsidRPr="00947082" w:rsidRDefault="00433D4F" w:rsidP="00433D4F">
      <w:pPr>
        <w:rPr>
          <w:rFonts w:cstheme="minorHAnsi"/>
        </w:rPr>
      </w:pPr>
      <w:r w:rsidRPr="00947082">
        <w:rPr>
          <w:rFonts w:cstheme="minorHAnsi"/>
        </w:rPr>
        <w:t>Η έλλειψη σεβασμού μπορεί να επηρεάσει αρνητικά τις σχέσεις, τις κοινότητες και ακόμη και τις διεθνείς σχέσεις, δημιουργώντας αναταραχές και δυσλειτουργία σε διάφορα επίπεδα.</w:t>
      </w:r>
    </w:p>
    <w:p w:rsidR="00433D4F" w:rsidRPr="00947082" w:rsidRDefault="00433D4F" w:rsidP="00433D4F">
      <w:pPr>
        <w:rPr>
          <w:rFonts w:cstheme="minorHAnsi"/>
        </w:rPr>
      </w:pPr>
      <w:r w:rsidRPr="00947082">
        <w:rPr>
          <w:rFonts w:cstheme="minorHAnsi"/>
          <w:b/>
        </w:rPr>
        <w:t>Η αντιμετώπιση της έλλειψης σεβασμού</w:t>
      </w:r>
    </w:p>
    <w:p w:rsidR="00433D4F" w:rsidRPr="00947082" w:rsidRDefault="00433D4F" w:rsidP="00433D4F">
      <w:pPr>
        <w:rPr>
          <w:rFonts w:cstheme="minorHAnsi"/>
        </w:rPr>
      </w:pPr>
      <w:r w:rsidRPr="00947082">
        <w:rPr>
          <w:rFonts w:cstheme="minorHAnsi"/>
        </w:rPr>
        <w:t xml:space="preserve"> απαιτεί πολυδιάστατες προσεγγίσεις σε διάφορα επίπεδα. Ας εξετάσουμε μερικούς τρόπους αντιμετώπισής του:</w:t>
      </w:r>
    </w:p>
    <w:p w:rsidR="00433D4F" w:rsidRPr="00947082" w:rsidRDefault="00433D4F" w:rsidP="00433D4F">
      <w:pPr>
        <w:rPr>
          <w:rFonts w:cstheme="minorHAnsi"/>
          <w:b/>
          <w:bCs/>
        </w:rPr>
      </w:pPr>
      <w:r w:rsidRPr="00947082">
        <w:rPr>
          <w:rFonts w:cstheme="minorHAnsi"/>
          <w:b/>
          <w:bCs/>
        </w:rPr>
        <w:t>Ατομικό Επίπεδο:</w:t>
      </w:r>
    </w:p>
    <w:p w:rsidR="00433D4F" w:rsidRPr="00947082" w:rsidRDefault="00433D4F" w:rsidP="00433D4F">
      <w:pPr>
        <w:numPr>
          <w:ilvl w:val="0"/>
          <w:numId w:val="10"/>
        </w:numPr>
        <w:rPr>
          <w:rFonts w:cstheme="minorHAnsi"/>
        </w:rPr>
      </w:pPr>
      <w:r w:rsidRPr="00947082">
        <w:rPr>
          <w:rFonts w:cstheme="minorHAnsi"/>
          <w:b/>
          <w:bCs/>
        </w:rPr>
        <w:t>Εσωτερική Εργασία:</w:t>
      </w:r>
      <w:r w:rsidRPr="00947082">
        <w:rPr>
          <w:rFonts w:cstheme="minorHAnsi"/>
        </w:rPr>
        <w:t xml:space="preserve"> Η αυτοανάλυση και η αυτοσυνειδησία είναι σημαντικές. Εξετάζοντας τα ίδια μας τα πιστεύω και τις συμπεριφορές μας μπορούμε να ανακαλύψουμε πώς επηρεάζουμε τους άλλους.</w:t>
      </w:r>
    </w:p>
    <w:p w:rsidR="00433D4F" w:rsidRPr="00947082" w:rsidRDefault="00433D4F" w:rsidP="00433D4F">
      <w:pPr>
        <w:numPr>
          <w:ilvl w:val="0"/>
          <w:numId w:val="10"/>
        </w:numPr>
        <w:rPr>
          <w:rFonts w:cstheme="minorHAnsi"/>
        </w:rPr>
      </w:pPr>
      <w:r w:rsidRPr="00947082">
        <w:rPr>
          <w:rFonts w:cstheme="minorHAnsi"/>
          <w:b/>
          <w:bCs/>
        </w:rPr>
        <w:t>Εκπαίδευση:</w:t>
      </w:r>
      <w:r w:rsidRPr="00947082">
        <w:rPr>
          <w:rFonts w:cstheme="minorHAnsi"/>
        </w:rPr>
        <w:t xml:space="preserve"> Η διαρκής εκπαίδευση για την κατανόηση του σεβασμού, των διαφορών και της ανοχής είναι σημαντική. Μπορούμε να ενισχύσουμε τις δεξιότητές μας στην επικοινωνία και την αντίληψη των διαφορών.</w:t>
      </w:r>
    </w:p>
    <w:p w:rsidR="00433D4F" w:rsidRPr="00947082" w:rsidRDefault="00433D4F" w:rsidP="00433D4F">
      <w:pPr>
        <w:rPr>
          <w:rFonts w:cstheme="minorHAnsi"/>
          <w:b/>
          <w:bCs/>
        </w:rPr>
      </w:pPr>
      <w:r w:rsidRPr="00947082">
        <w:rPr>
          <w:rFonts w:cstheme="minorHAnsi"/>
          <w:b/>
          <w:bCs/>
        </w:rPr>
        <w:t>Κοινωνικό Επίπεδο:</w:t>
      </w:r>
    </w:p>
    <w:p w:rsidR="00433D4F" w:rsidRPr="00947082" w:rsidRDefault="00433D4F" w:rsidP="00433D4F">
      <w:pPr>
        <w:numPr>
          <w:ilvl w:val="0"/>
          <w:numId w:val="11"/>
        </w:numPr>
        <w:rPr>
          <w:rFonts w:cstheme="minorHAnsi"/>
        </w:rPr>
      </w:pPr>
      <w:r w:rsidRPr="00947082">
        <w:rPr>
          <w:rFonts w:cstheme="minorHAnsi"/>
          <w:b/>
          <w:bCs/>
        </w:rPr>
        <w:lastRenderedPageBreak/>
        <w:t>Ενίσχυση Εκπαίδευσης και Πολιτισμικής Κατανόησης:</w:t>
      </w:r>
      <w:r w:rsidRPr="00947082">
        <w:rPr>
          <w:rFonts w:cstheme="minorHAnsi"/>
        </w:rPr>
        <w:t xml:space="preserve"> Η εκπαίδευση για την ανοχή, τον σεβασμό και την κατανόηση των διαφορών είναι ζωτικής σημασίας στα σχολεία και τις κοινότητες.</w:t>
      </w:r>
    </w:p>
    <w:p w:rsidR="00433D4F" w:rsidRPr="00947082" w:rsidRDefault="00433D4F" w:rsidP="00433D4F">
      <w:pPr>
        <w:numPr>
          <w:ilvl w:val="0"/>
          <w:numId w:val="11"/>
        </w:numPr>
        <w:rPr>
          <w:rFonts w:cstheme="minorHAnsi"/>
        </w:rPr>
      </w:pPr>
      <w:r w:rsidRPr="00947082">
        <w:rPr>
          <w:rFonts w:cstheme="minorHAnsi"/>
          <w:b/>
          <w:bCs/>
        </w:rPr>
        <w:t>Ενίσχυση Συνομιλίας:</w:t>
      </w:r>
      <w:r w:rsidRPr="00947082">
        <w:rPr>
          <w:rFonts w:cstheme="minorHAnsi"/>
        </w:rPr>
        <w:t xml:space="preserve"> Η εποικοδομητική συνομιλία μεταξύ διαφορετικών ομάδων είναι σημαντική για την αντιμετώπιση προκλήσεων και τη δημιουργία κοινού εδάφους.</w:t>
      </w:r>
    </w:p>
    <w:p w:rsidR="00433D4F" w:rsidRPr="00947082" w:rsidRDefault="00433D4F" w:rsidP="00433D4F">
      <w:pPr>
        <w:rPr>
          <w:rFonts w:cstheme="minorHAnsi"/>
          <w:b/>
          <w:bCs/>
        </w:rPr>
      </w:pPr>
      <w:r w:rsidRPr="00947082">
        <w:rPr>
          <w:rFonts w:cstheme="minorHAnsi"/>
          <w:b/>
          <w:bCs/>
        </w:rPr>
        <w:t>Διεθνές Επίπεδο:</w:t>
      </w:r>
    </w:p>
    <w:p w:rsidR="00433D4F" w:rsidRPr="00947082" w:rsidRDefault="00433D4F" w:rsidP="00433D4F">
      <w:pPr>
        <w:numPr>
          <w:ilvl w:val="0"/>
          <w:numId w:val="12"/>
        </w:numPr>
        <w:rPr>
          <w:rFonts w:cstheme="minorHAnsi"/>
        </w:rPr>
      </w:pPr>
      <w:r w:rsidRPr="00947082">
        <w:rPr>
          <w:rFonts w:cstheme="minorHAnsi"/>
          <w:b/>
          <w:bCs/>
        </w:rPr>
        <w:t>Διπλωματία και Διπλωματικές Σχέσεις:</w:t>
      </w:r>
      <w:r w:rsidRPr="00947082">
        <w:rPr>
          <w:rFonts w:cstheme="minorHAnsi"/>
        </w:rPr>
        <w:t xml:space="preserve"> Η δημιουργία διπλωματικών σχέσεων και η εφαρμογή διαπολιτισμικών προγραμμάτων μπορεί να ενισχύσει την κατανόηση και τον σεβασμό ανάμεσα σε διάφορες χώρες.</w:t>
      </w:r>
    </w:p>
    <w:p w:rsidR="00433D4F" w:rsidRPr="00947082" w:rsidRDefault="00433D4F" w:rsidP="00433D4F">
      <w:pPr>
        <w:jc w:val="both"/>
        <w:rPr>
          <w:rFonts w:cstheme="minorHAnsi"/>
        </w:rPr>
      </w:pPr>
      <w:r w:rsidRPr="00947082">
        <w:rPr>
          <w:rFonts w:cstheme="minorHAnsi"/>
        </w:rPr>
        <w:t>Η αντιμετώπιση της έλλειψης σεβασμού απαιτεί προσπάθειες σε πολλά μέτωπα, συμπεριλαμβανομένης της εκπαίδευσης, της καλλιέργειας διαλόγου και της διπλωματίας, προκειμένου να δημιουργηθεί ένα περιβάλλον που ευνοεί τον σεβασμό, την κατανόηση και τη συνεργασία.</w:t>
      </w:r>
    </w:p>
    <w:p w:rsidR="00433D4F" w:rsidRPr="00947082" w:rsidRDefault="00433D4F" w:rsidP="00433D4F">
      <w:pPr>
        <w:jc w:val="both"/>
        <w:rPr>
          <w:rFonts w:cstheme="minorHAnsi"/>
        </w:rPr>
      </w:pPr>
    </w:p>
    <w:p w:rsidR="00433D4F" w:rsidRPr="00947082" w:rsidRDefault="00433D4F" w:rsidP="00433D4F">
      <w:pPr>
        <w:jc w:val="both"/>
        <w:rPr>
          <w:rFonts w:cstheme="minorHAnsi"/>
        </w:rPr>
      </w:pPr>
      <w:r w:rsidRPr="00947082">
        <w:rPr>
          <w:rFonts w:cstheme="minorHAnsi"/>
        </w:rPr>
        <w:t>Η ανασφάλεια και η απουσία σεβασμού στις σχέσεις αποτελούν πρόκληση για τη σημερινή κοινωνία. Μέσα από την επιμόρφωση, την ενίσχυση της επικοινωνίας και τη δημιουργία γέφυρας κατανόησης, μπορούμε να ανακτήσουμε τον σεβασμό και να ξαναφέρουμε την αλληλεγγύη στο επίκεντρο των σχέσεων μας. Αυτή η προσπάθεια είναι βαθιά ανθρώπινη και αποτελεί τον πυρήνα μιας ενιαίας, ανοιχτής και σεβαστής κοινότητας.</w:t>
      </w:r>
    </w:p>
    <w:p w:rsidR="00433D4F" w:rsidRDefault="00433D4F">
      <w:bookmarkStart w:id="0" w:name="_GoBack"/>
      <w:bookmarkEnd w:id="0"/>
    </w:p>
    <w:sectPr w:rsidR="00433D4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AB7B3A"/>
    <w:multiLevelType w:val="multilevel"/>
    <w:tmpl w:val="44AE1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E83487"/>
    <w:multiLevelType w:val="multilevel"/>
    <w:tmpl w:val="CB24D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1E481A"/>
    <w:multiLevelType w:val="multilevel"/>
    <w:tmpl w:val="90BC1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C051F3"/>
    <w:multiLevelType w:val="multilevel"/>
    <w:tmpl w:val="4ECEA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BAF63BE"/>
    <w:multiLevelType w:val="multilevel"/>
    <w:tmpl w:val="6C86D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745368"/>
    <w:multiLevelType w:val="multilevel"/>
    <w:tmpl w:val="EFEAA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5AA4185"/>
    <w:multiLevelType w:val="multilevel"/>
    <w:tmpl w:val="964A2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162611C"/>
    <w:multiLevelType w:val="multilevel"/>
    <w:tmpl w:val="79A89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F045876"/>
    <w:multiLevelType w:val="multilevel"/>
    <w:tmpl w:val="C5528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F9E69A7"/>
    <w:multiLevelType w:val="multilevel"/>
    <w:tmpl w:val="F468F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1467912"/>
    <w:multiLevelType w:val="multilevel"/>
    <w:tmpl w:val="01A2E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C5E283A"/>
    <w:multiLevelType w:val="multilevel"/>
    <w:tmpl w:val="C9880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1"/>
  </w:num>
  <w:num w:numId="3">
    <w:abstractNumId w:val="10"/>
  </w:num>
  <w:num w:numId="4">
    <w:abstractNumId w:val="7"/>
  </w:num>
  <w:num w:numId="5">
    <w:abstractNumId w:val="3"/>
  </w:num>
  <w:num w:numId="6">
    <w:abstractNumId w:val="6"/>
  </w:num>
  <w:num w:numId="7">
    <w:abstractNumId w:val="2"/>
  </w:num>
  <w:num w:numId="8">
    <w:abstractNumId w:val="9"/>
  </w:num>
  <w:num w:numId="9">
    <w:abstractNumId w:val="5"/>
  </w:num>
  <w:num w:numId="10">
    <w:abstractNumId w:val="8"/>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D4F"/>
    <w:rsid w:val="00433D4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C6301"/>
  <w15:chartTrackingRefBased/>
  <w15:docId w15:val="{C00DE352-7F99-497B-9A41-4CD8CD394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33D4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1113</Words>
  <Characters>6011</Characters>
  <Application>Microsoft Office Word</Application>
  <DocSecurity>0</DocSecurity>
  <Lines>50</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 Deligiorgi</dc:creator>
  <cp:keywords/>
  <dc:description/>
  <cp:lastModifiedBy>Anastasia Deligiorgi</cp:lastModifiedBy>
  <cp:revision>1</cp:revision>
  <dcterms:created xsi:type="dcterms:W3CDTF">2024-09-21T16:55:00Z</dcterms:created>
  <dcterms:modified xsi:type="dcterms:W3CDTF">2024-09-21T16:58:00Z</dcterms:modified>
</cp:coreProperties>
</file>