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AE" w:rsidRPr="00B2679F" w:rsidRDefault="006314AE" w:rsidP="006314AE">
      <w:pPr>
        <w:pStyle w:val="Heading1"/>
        <w:spacing w:before="0" w:line="360" w:lineRule="auto"/>
        <w:ind w:left="0"/>
        <w:jc w:val="both"/>
        <w:rPr>
          <w:b w:val="0"/>
          <w:bCs w:val="0"/>
          <w:sz w:val="24"/>
          <w:szCs w:val="24"/>
        </w:rPr>
      </w:pPr>
      <w:r w:rsidRPr="00B2679F">
        <w:rPr>
          <w:sz w:val="24"/>
          <w:szCs w:val="24"/>
        </w:rPr>
        <w:t>Ε</w:t>
      </w:r>
      <w:r>
        <w:rPr>
          <w:sz w:val="24"/>
          <w:szCs w:val="24"/>
        </w:rPr>
        <w:t>ισαγωγή</w:t>
      </w:r>
    </w:p>
    <w:p w:rsidR="006314AE" w:rsidRPr="00B2679F" w:rsidRDefault="006314AE" w:rsidP="006314AE">
      <w:pPr>
        <w:pStyle w:val="a3"/>
        <w:spacing w:line="360" w:lineRule="auto"/>
        <w:ind w:left="0"/>
        <w:jc w:val="both"/>
      </w:pPr>
    </w:p>
    <w:p w:rsidR="006314AE" w:rsidRPr="00B2679F" w:rsidRDefault="006314AE" w:rsidP="006314AE">
      <w:pPr>
        <w:pStyle w:val="a3"/>
        <w:spacing w:line="360" w:lineRule="auto"/>
        <w:ind w:left="0"/>
        <w:jc w:val="both"/>
      </w:pPr>
      <w:r w:rsidRPr="00B2679F">
        <w:t xml:space="preserve">Ένα από τα θέματα ανησυχίας στην σύγχρονη κοινωνία είναι ο φόβος μην φτάσει το ζήτημα της φτώχειας κοντά στο νοικοκυριό τους. Έχουν σαν έσχατο παράδειγμα τις ευάλωτες ομάδες του πληθυσμού. Μια από αυτές είναι και οι πρόσφυγες. Οι πρόσφυγες ζουν κάτω από έσχατες συνθήκες. Έχουν ελάχιστα άυλα και υλικά πράγματα για την διαβίωσης τους και μειωμένες δυνατότητες για πρόσβαση σε φορείς υγείας. ( </w:t>
      </w:r>
      <w:proofErr w:type="spellStart"/>
      <w:r w:rsidRPr="00B2679F">
        <w:t>Γκιούρου</w:t>
      </w:r>
      <w:proofErr w:type="spellEnd"/>
      <w:r w:rsidRPr="00B2679F">
        <w:t xml:space="preserve">, 2016) Από την εισαγωγή τους στην Ελλάδα η κατάσταση δεν είναι η βέλτιστη. Το έντονο σύγχρονο προσφυγικό κύμα ξεκίνησε το 2015 και έφερε αδυναμία στο κράτος να διαχειριστεί τους πρόσφυγες. Πρώτα ξεκίνησε με την εισαγωγή τους σε κατασκηνώσεις για </w:t>
      </w:r>
      <w:proofErr w:type="spellStart"/>
      <w:r w:rsidRPr="00B2679F">
        <w:t>προσφύγους</w:t>
      </w:r>
      <w:proofErr w:type="spellEnd"/>
      <w:r w:rsidRPr="00B2679F">
        <w:t xml:space="preserve"> στα νησιά μέχρι να βρεθεί τρόπος να γίνει διαχειρίσιμος ο όγκος των ατόμων. Η ελλιπής επικοινωνία έφερε τα άτομα αυτά από την στιγμή που έφτασαν στην Ελλάδα και κατά την διάρκεια της παραμονής τους σε αδυναμία να έχουν μια ίση μεταχείριση με τους Έλληνες στα θέματα υγείας και κάλυψης βασικών βιοτικών αναγκών. Η κατάσταση των ατόμων βελτιώθηκε όταν τους δόθηκε η ευκαιρία για εργασία και στέγη μέσω επιδοματικής πολιτικής αλλά δεν έμεινε για πολύ</w:t>
      </w:r>
      <w:r w:rsidRPr="00B2679F">
        <w:fldChar w:fldCharType="begin"/>
      </w:r>
      <w:r w:rsidRPr="00B2679F">
        <w:instrText xml:space="preserve"> ADDIN ZOTERO_ITEM CSL_CITATION {"citationID":"x5GzaA2L","properties":{"formattedCitation":"(\\uc0\\u922{}\\uc0\\u943{}\\uc0\\u954{}\\uc0\\u951{}\\uc0\\u961{}\\uc0\\u945{}, 2022)","plainCitation":"(Κίκηρα, 2022)","noteIndex":0},"citationItems":[{"id":46,"uris":["http://zotero.org/users/local/xtFp0NBQ/items/487JJDP6"],"itemData":{"id":46,"type":"thesis","abstract":"Το τέλος του 2019 έφερε τον πλανήτη αντιμέτωπο με μια υγειονομική κρίση, την πανδημία Covid – 19. Στην Ελλάδα, η πανδημία συνέπεσε με την προσπάθεια της οικονομικής ανάκαμψης της χώρας μετά από την οικονομική κρίση του 2008 και ταυτόχρονα με την ήδη υπάρχουσα προσφυγική κρίση και την τεταμένη κατάσταση ανάμεσα σε Ελλάδα και Τουρκία, με νέους πρόσφυγες να προσπαθούν να περάσουν στη χώρα μέσω Έβρου. Στόχος της παρούσας έρευνας είναι να διερευνήσει το αν και κατά πόσο έχουν επηρεαστεί οι στάσεις και οι αντιλήψεις των Ελλήνων απέναντι στους πρόσφυγες κατά τη διάρκεια της πανδημίας Covid – 19 και αν τα δημογραφικά χαρακτηριστικά των συμμετεχόντων επιδρούν στις αντιλήψεις αυτές. Η εργασία ξεκινάει με το θεωρητικό πλαίσιο. Πιο συγκεκριμένα, αναλύονται οι λόγοι που οδηγούν στην μετανάστευση και πως η παγκοσμιοποίηση συνδέεται με αυτό το φαινόμενο, γίνεται μια αποσαφήνιση των βασικών όρων που χρησιμοποιούνται στην εργασία και παρουσιάζονται στατιστικά στοιχεία για την προσφυγική κρίση σε παγκόσμιο επίπεδο και έπειτα εστιασμένα στην ελληνική πραγματικότητα. Στο επόμενο κεφάλαιο δίνονται οι ορισμοί των στάσεων και των αντιλήψεων, καθώς και οι θεωρίες που προβλέπουν τους παράγοντες επιρροής τους. Το κεφάλαιο ολοκληρώνεται με την παράθεση ερευνών για τις στάσεις απέναντι σε πρόσφυγες σε παγκόσμιο επίπεδο αλλά και στην Ελλάδα. Το τέταρτο κεφάλαιο αναφέρεται στην πανδημία Covid – 19 με την παράθεση στατιστικών στοιχείων για το βαθμό εξάπλωσης του ιού, με την επίδραση που έχει ο ιός σε διάφορες πτυχές της κοινωνίας και τέλος, με την κατάσταση που επικρατεί στην Ελλάδα εξαιτίας της πανδημίας και πιο εστιασμένα στην κατάσταση που επικρατεί στις δομές φιλοξενίας προσφύγων. Στο ερευνητικό μέρος της εργασίας, παρουσιάζεται η μεθοδολογία που ακολουθήθηκε για να διερευνηθεί το συγκεκριμένο θέμα. Το δείγμα αποτελείται από τριακόσια άτομα (300) που κατοικούν στην Αττική, τη Χίο και τη Λέσβο. Ακολουθείται ο τρόπος επεξεργασίας των δεδομένων, η στατιστική ανάλυση, η παρουσίαση των αποτελεσμάτων και τα συμπεράσματα που εξήχθησαν. Η εργασία ολοκληρώνεται με αναφορά στους περιορισμούς αλλά και προτάσεις για μελλοντική διερεύνηση.","language":"gr","publisher":"Πανεπισττήμιο Πατρών","source":"nemertes.library.upatras.gr","title":"Η πανδημία Covid-19 ως παράγοντας μεταβολής των αντιλήψεων και των στάσεων των Ελλήνων απέναντι στους πρόσφυγες","URL":"http://hdl.handle.net/10889/15871","author":[{"family":"Κίκηρα","given":"Μαρία-Νεφέλη"}],"accessed":{"date-parts":[["2023",11,11]]},"issued":{"date-parts":[["2022",2]]}}}],"schema":"https://github.com/citation-style-language/schema/raw/master/csl-citation.json"} </w:instrText>
      </w:r>
      <w:r w:rsidRPr="00B2679F">
        <w:fldChar w:fldCharType="separate"/>
      </w:r>
      <w:r w:rsidRPr="00B2679F">
        <w:t>(</w:t>
      </w:r>
      <w:proofErr w:type="spellStart"/>
      <w:r w:rsidRPr="00B2679F">
        <w:t>Κίκηρα</w:t>
      </w:r>
      <w:proofErr w:type="spellEnd"/>
      <w:r w:rsidRPr="00B2679F">
        <w:t>, 2022)</w:t>
      </w:r>
      <w:r w:rsidRPr="00B2679F">
        <w:fldChar w:fldCharType="end"/>
      </w:r>
      <w:r w:rsidRPr="00B2679F">
        <w:t>. Τα χρήματα που δίνονταν για επίδομα ήταν ελάχιστα για επιβίωση στο μακροπρόθεσμο μέλλον και οι δυνατότητες για εργασία μειώνονταν λόγων των περιστατικών προκαταλήψεων εις βάρος τους μόνο και μόνο επειδή είναι πρόσφυγες. (</w:t>
      </w:r>
      <w:proofErr w:type="spellStart"/>
      <w:r w:rsidRPr="00B2679F">
        <w:t>Baron</w:t>
      </w:r>
      <w:proofErr w:type="spellEnd"/>
      <w:r w:rsidRPr="00B2679F">
        <w:t xml:space="preserve">, </w:t>
      </w:r>
      <w:proofErr w:type="spellStart"/>
      <w:r w:rsidRPr="00B2679F">
        <w:t>Byrne</w:t>
      </w:r>
      <w:proofErr w:type="spellEnd"/>
      <w:r w:rsidRPr="00B2679F">
        <w:t>, 1994 )Έτσι κατέληγαν στην αποστέρηση. Η αποστέρηση μετριέται ανάλογα από τις υπηρεσίες που έχει πρόσβαση και τα αγαθά που έχει ο καθένας. Πέρα από αυτό ζουν απομονωμένοι από το σύνολο έχοντας επαφές  μόνο με πρόσφυγες της κοινότητας τους. (Βλάσσης, Ζαϊμάκης, Παπαθεοδώρου, Παπαναστασίου, 2021)</w:t>
      </w:r>
    </w:p>
    <w:p w:rsidR="006314AE" w:rsidRPr="00B2679F" w:rsidRDefault="006314AE" w:rsidP="006314AE">
      <w:pPr>
        <w:pStyle w:val="a3"/>
        <w:spacing w:line="360" w:lineRule="auto"/>
        <w:ind w:left="0"/>
        <w:jc w:val="both"/>
      </w:pPr>
    </w:p>
    <w:p w:rsidR="006314AE" w:rsidRPr="00B2679F" w:rsidRDefault="006314AE" w:rsidP="006314AE">
      <w:pPr>
        <w:pStyle w:val="a3"/>
        <w:spacing w:line="360" w:lineRule="auto"/>
        <w:ind w:left="0"/>
        <w:jc w:val="both"/>
      </w:pPr>
    </w:p>
    <w:p w:rsidR="006314AE" w:rsidRPr="00B2679F" w:rsidRDefault="006314AE" w:rsidP="006314AE">
      <w:pPr>
        <w:spacing w:after="0" w:line="360" w:lineRule="auto"/>
        <w:jc w:val="both"/>
        <w:rPr>
          <w:rFonts w:ascii="Times New Roman" w:hAnsi="Times New Roman" w:cs="Times New Roman"/>
          <w:sz w:val="24"/>
          <w:szCs w:val="24"/>
        </w:rPr>
      </w:pPr>
    </w:p>
    <w:p w:rsidR="006314AE" w:rsidRPr="00B2679F" w:rsidRDefault="006314AE" w:rsidP="006314AE">
      <w:pPr>
        <w:spacing w:after="0" w:line="360" w:lineRule="auto"/>
        <w:jc w:val="both"/>
        <w:rPr>
          <w:rFonts w:ascii="Times New Roman" w:hAnsi="Times New Roman" w:cs="Times New Roman"/>
          <w:sz w:val="24"/>
          <w:szCs w:val="24"/>
        </w:rPr>
      </w:pPr>
    </w:p>
    <w:p w:rsidR="006314AE" w:rsidRPr="00B2679F" w:rsidRDefault="006314AE" w:rsidP="006314AE">
      <w:pPr>
        <w:spacing w:after="0" w:line="360" w:lineRule="auto"/>
        <w:jc w:val="both"/>
        <w:rPr>
          <w:rFonts w:ascii="Times New Roman" w:hAnsi="Times New Roman" w:cs="Times New Roman"/>
          <w:sz w:val="24"/>
          <w:szCs w:val="24"/>
        </w:rPr>
      </w:pPr>
    </w:p>
    <w:p w:rsidR="006314AE" w:rsidRPr="00B2679F" w:rsidRDefault="006314AE" w:rsidP="006314AE">
      <w:pPr>
        <w:spacing w:after="0" w:line="360" w:lineRule="auto"/>
        <w:jc w:val="both"/>
        <w:rPr>
          <w:rFonts w:ascii="Times New Roman" w:hAnsi="Times New Roman" w:cs="Times New Roman"/>
          <w:sz w:val="24"/>
          <w:szCs w:val="24"/>
        </w:rPr>
      </w:pPr>
    </w:p>
    <w:p w:rsidR="006314AE" w:rsidRPr="00B2679F" w:rsidRDefault="006314AE" w:rsidP="006314AE">
      <w:pPr>
        <w:spacing w:after="0" w:line="360" w:lineRule="auto"/>
        <w:jc w:val="both"/>
        <w:rPr>
          <w:rFonts w:ascii="Times New Roman" w:hAnsi="Times New Roman" w:cs="Times New Roman"/>
          <w:sz w:val="24"/>
          <w:szCs w:val="24"/>
        </w:rPr>
      </w:pPr>
    </w:p>
    <w:p w:rsidR="006314AE" w:rsidRPr="00B2679F" w:rsidRDefault="006314AE" w:rsidP="006314AE">
      <w:pPr>
        <w:spacing w:after="0" w:line="360" w:lineRule="auto"/>
        <w:jc w:val="both"/>
        <w:rPr>
          <w:rFonts w:ascii="Times New Roman" w:hAnsi="Times New Roman" w:cs="Times New Roman"/>
          <w:b/>
          <w:sz w:val="24"/>
          <w:szCs w:val="24"/>
        </w:rPr>
      </w:pPr>
    </w:p>
    <w:p w:rsidR="006314AE" w:rsidRPr="00B2679F" w:rsidRDefault="006314AE" w:rsidP="006314AE">
      <w:pPr>
        <w:spacing w:after="0" w:line="360" w:lineRule="auto"/>
        <w:jc w:val="both"/>
        <w:rPr>
          <w:rFonts w:ascii="Times New Roman" w:hAnsi="Times New Roman" w:cs="Times New Roman"/>
          <w:b/>
          <w:sz w:val="24"/>
          <w:szCs w:val="24"/>
        </w:rPr>
      </w:pPr>
    </w:p>
    <w:p w:rsidR="006314AE" w:rsidRPr="00B2679F" w:rsidRDefault="006314AE" w:rsidP="006314AE">
      <w:pPr>
        <w:spacing w:after="0" w:line="360" w:lineRule="auto"/>
        <w:jc w:val="both"/>
        <w:rPr>
          <w:rFonts w:ascii="Times New Roman" w:hAnsi="Times New Roman" w:cs="Times New Roman"/>
          <w:b/>
          <w:sz w:val="24"/>
          <w:szCs w:val="24"/>
        </w:rPr>
      </w:pPr>
    </w:p>
    <w:p w:rsidR="006314AE" w:rsidRPr="00B2679F" w:rsidRDefault="006314AE" w:rsidP="006314AE">
      <w:pPr>
        <w:spacing w:after="0" w:line="360" w:lineRule="auto"/>
        <w:jc w:val="both"/>
        <w:rPr>
          <w:rFonts w:ascii="Times New Roman" w:hAnsi="Times New Roman" w:cs="Times New Roman"/>
          <w:b/>
          <w:sz w:val="24"/>
          <w:szCs w:val="24"/>
        </w:rPr>
      </w:pPr>
    </w:p>
    <w:p w:rsidR="006314AE" w:rsidRPr="00B2679F" w:rsidRDefault="006314AE" w:rsidP="006314AE">
      <w:pPr>
        <w:spacing w:after="0" w:line="360" w:lineRule="auto"/>
        <w:jc w:val="both"/>
        <w:rPr>
          <w:rFonts w:ascii="Times New Roman" w:hAnsi="Times New Roman" w:cs="Times New Roman"/>
          <w:b/>
          <w:sz w:val="24"/>
          <w:szCs w:val="24"/>
        </w:rPr>
      </w:pPr>
      <w:r w:rsidRPr="00B2679F">
        <w:rPr>
          <w:rFonts w:ascii="Times New Roman" w:hAnsi="Times New Roman" w:cs="Times New Roman"/>
          <w:b/>
          <w:sz w:val="24"/>
          <w:szCs w:val="24"/>
        </w:rPr>
        <w:t>Κεφάλαιο 1</w:t>
      </w:r>
    </w:p>
    <w:p w:rsidR="006314AE" w:rsidRDefault="006314AE" w:rsidP="006314AE">
      <w:pPr>
        <w:pStyle w:val="a4"/>
        <w:numPr>
          <w:ilvl w:val="1"/>
          <w:numId w:val="1"/>
        </w:numPr>
        <w:spacing w:line="360" w:lineRule="auto"/>
        <w:ind w:left="0"/>
        <w:rPr>
          <w:b/>
        </w:rPr>
      </w:pPr>
      <w:r w:rsidRPr="00B2679F">
        <w:rPr>
          <w:b/>
        </w:rPr>
        <w:t xml:space="preserve">Η ανασκόπηση της κατάστασης το 2015 και ξεκαθάρισμα ανάμεσα των προσφύγων και των μεταναστών που ήρθαν στην χωρά και γιατί </w:t>
      </w:r>
    </w:p>
    <w:p w:rsidR="006314AE" w:rsidRPr="00B2679F" w:rsidRDefault="006314AE" w:rsidP="006314AE">
      <w:pPr>
        <w:pStyle w:val="a4"/>
        <w:spacing w:line="360" w:lineRule="auto"/>
        <w:ind w:left="0"/>
        <w:rPr>
          <w:b/>
        </w:rPr>
      </w:pPr>
    </w:p>
    <w:p w:rsidR="006314AE" w:rsidRDefault="006314AE" w:rsidP="006314AE">
      <w:pPr>
        <w:pStyle w:val="a4"/>
        <w:spacing w:line="360" w:lineRule="auto"/>
        <w:ind w:left="0"/>
      </w:pPr>
      <w:r w:rsidRPr="00B2679F">
        <w:t xml:space="preserve">Η διπλωματική μας θα εστιάσει στα γεγονότα του 2015 </w:t>
      </w:r>
    </w:p>
    <w:p w:rsidR="006314AE" w:rsidRPr="00B2679F" w:rsidRDefault="006314AE" w:rsidP="006314AE">
      <w:pPr>
        <w:pStyle w:val="a4"/>
        <w:spacing w:line="360" w:lineRule="auto"/>
        <w:ind w:left="0"/>
      </w:pPr>
      <w:r w:rsidRPr="00B2679F">
        <w:t xml:space="preserve">και στην έκρηξη της προσφυγικής κρίσης. Όταν εννοούμε προσφυγική κρίση παραθέτουμε το γεγονός της  έμμεσης εκδίωξης ενός πολίτη από μια χώρα λόγω πολέμου ή διδακτορικού καθεστώς.  Για να τοποθετηθεί κανείς σε αυτά τα γεγονότα είναι σωστό να διαλέξει αν θα το κάνει από την ιστορική ή την κοινωνική πλευρά των γεγονότων. Η εργασία θα παραθέσει μια σφαιρική πλευρά του θέματος. Για να ξεκινήσουμε να αναλύουμε συνολικά το ζήτημα είναι σωστό να αναφερθεί ότι προσφυγικά κύματα είχαμε και πριν αλλά όχι  τόσο μεγάλη πληθυσμιακή  ορμή. Ο πόλεμος στην Συρία ξεκίνησε το 2011 και στο Αφγανιστάν στο 2001 και τα ζητήματα στις χώρες στην Μέση Ανατολή από πιο πριν. Όμως ο εμφύλιος πόλεμος στην Συρία και ο πόλεμος  των </w:t>
      </w:r>
      <w:proofErr w:type="spellStart"/>
      <w:r w:rsidRPr="00B2679F">
        <w:t>Ταλιμπάν</w:t>
      </w:r>
      <w:proofErr w:type="spellEnd"/>
      <w:r w:rsidRPr="00B2679F">
        <w:t xml:space="preserve"> απέναντι στην κυβέρνηση  στο Αφγανιστάν  για την κυριαρχία της χώρας κάτι που κατάφεραν να πετύχουν μετά είκοσι χρόνια πολέμου έφεραν σε ανθρωπιστική κρίση </w:t>
      </w:r>
      <w:r w:rsidRPr="00B2679F">
        <w:fldChar w:fldCharType="begin"/>
      </w:r>
      <w:r w:rsidRPr="00B2679F">
        <w:instrText xml:space="preserve"> ADDIN ZOTERO_ITEM CSL_CITATION {"citationID":"RVCgUa3G","properties":{"formattedCitation":"(\\uc0\\u934{}\\uc0\\u953{}\\uc0\\u955{}\\uc0\\u942{}\\uc0\\u962{}, 2017)","plainCitation":"(Φιλής, 2017)","noteIndex":0},"citationItems":[{"id":155,"uris":["http://zotero.org/users/local/xtFp0NBQ/items/3ES6WYIZ"],"itemData":{"id":155,"type":"book","abstract":"Τα κύµατα προσφύγων και µεταναστών δοκιµάζουν την Ευρώπη. Η υπευθυνότητα, η αλληλεγγύη, καθώς και η συνοχή των κρατών και των κοινωνιών, ακόµα και της ίδιας της Ευρωπαϊκής Ένωσης, αµφισβητούνται. Ιδιαίτερα όταν το ανθρωπιστικό ζήτηµα σκιάζεται από την τροµοκρατική απειλή. Ιδίως όταν οι µεταναστευτικές ροές µεταφράζονται από πολλούς σε απειλή, αφού δεν είναι πάντοτε εύκολο να διακρίνουν οι πολίτες τους έχοντες ανάγκη ανθρωπιστικής βοήθειας από τους πραγµατικούς κινδύνους.\nΗ γεωγραφική προέλευση, οι πολιτισµικές και θρησκευτικές αναφορές προξενούν ασάφειες και µπερδέµατα που εύκολα εκµεταλλεύονται οι ακραίοι όλων των πλευρών. Οι τροµοκράτες τζιχαντιστές, τώρα που το αυτοαποκαλούµενο «Ισλαµικό Χαλιφάτο» χάνει την «κρατική» του υπόσταση, στοχεύουν στην εδραίωση της ανασφάλειας σε διάφορα σηµεία του πλανήτη και κυρίως στην Ευρώπη. Οι δυσκολίες που συναντούν χώρες όπως η Συρία, το Ιράκ και η Λιβύη στην αποκατάσταση της τάξης και την εξεύρεση σηµείου ισορροπίας µεταξύ των οντοτήτων τους δοκιµάζουν τις αντοχές µιας Ευρώπης που έχει ήδη δροµολογήσει µεταξύ των κρατών της έναν ενιαίο χώρο ειρήνης και ασφάλειας.\nΓιατί είναι τόσοι πολλοί οι πρόσφυγες; Ποια είναι τα συµφέροντα των «παικτών» στη Μέση Ανατολή; Τι µπορεί να κάνει η Ευρώπη;\n\nΗ σειρά ΜΙΚΡΕΣ ΕΙΣΑΓΩΓΕΣ περιλαμβάνει βιβλία αναφοράς, γραμμένα από ειδικούς, τα οποία δίνουν έγκυρη και εις βάθος πληροφόρηση για θέματα άμεσου ενδιαφέροντος. Απλή αλλά όχι απλουστευτική, επιστημονική αλλά όχι απροσπέλαστη, σύντομη αλλά και πλήρης, η σειρά προσφέρει στον σύγχρονο αναγνώστη τα κλειδιά ώστε να κατανοήσει σε βάθος τον πολύπλοκο και μεταβαλλόμενο κόσμο μας.  Διευθυντής της σειράς είναι ο Μπάμπης Παπαδημητρίου.","edition":"Εκδόσεις Παπαδόπουλος","event-place":"Αθήνα","language":"el","publisher-place":"Αθήνα","title":"Πρόσφυγες, Ευρώπη, Ανασφάλεια","URL":"https://www.ianos.gr/prosfiges-efropi-anasfalia-0392767","author":[{"family":"Φιλής","given":"Κωνσταντίνος"}],"accessed":{"date-parts":[["2023",12,8]]},"issued":{"date-parts":[["2017"]]}}}],"schema":"https://github.com/citation-style-language/schema/raw/master/csl-citation.json"} </w:instrText>
      </w:r>
      <w:r w:rsidRPr="00B2679F">
        <w:fldChar w:fldCharType="separate"/>
      </w:r>
      <w:r w:rsidRPr="00B2679F">
        <w:t>(</w:t>
      </w:r>
      <w:proofErr w:type="spellStart"/>
      <w:r w:rsidRPr="00B2679F">
        <w:t>Φιλής</w:t>
      </w:r>
      <w:proofErr w:type="spellEnd"/>
      <w:r w:rsidRPr="00B2679F">
        <w:t>, 2017)</w:t>
      </w:r>
      <w:r w:rsidRPr="00B2679F">
        <w:fldChar w:fldCharType="end"/>
      </w:r>
      <w:r w:rsidRPr="00B2679F">
        <w:t xml:space="preserve"> ( σύμφωνα με τον Οργανισμό Ηνωμένων Εθνών ανθρωπιστική κρίση ονομάζεται η κατάσταση που φέρνει το άτομο σε μια ξαφνική απειλή της ψυχικής και φυσικής υγείας και στις συνθήκες διαβίωσης  του </w:t>
      </w:r>
      <w:r w:rsidRPr="00B2679F">
        <w:fldChar w:fldCharType="begin"/>
      </w:r>
      <w:r w:rsidRPr="00B2679F">
        <w:instrText xml:space="preserve"> ADDIN ZOTERO_ITEM CSL_CITATION {"citationID":"jf5iIGhI","properties":{"formattedCitation":"(W. E. Forum, 2017)","plainCitation":"(W. E. Forum, 2017)","noteIndex":0},"citationItems":[{"id":164,"uris":["http://zotero.org/users/local/xtFp0NBQ/items/YLVED8KA"],"itemData":{"id":164,"type":"webpage","container-title":"World Economic Forum","language":"en","title":"«The Future of Humanitarian Response World Economic Forum Annual Meeting 2017","URL":"https://www.weforum.org/publications/the-future-of-humanitarian-response-2017/","author":[{"family":"W. E. Forum","given":""}],"accessed":{"date-parts":[["2023",12,9]]},"issued":{"date-parts":[["2017"]]}}}],"schema":"https://github.com/citation-style-language/schema/raw/master/csl-citation.json"} </w:instrText>
      </w:r>
      <w:r w:rsidRPr="00B2679F">
        <w:fldChar w:fldCharType="separate"/>
      </w:r>
      <w:r w:rsidRPr="00B2679F">
        <w:t xml:space="preserve">(W. E. </w:t>
      </w:r>
      <w:proofErr w:type="spellStart"/>
      <w:r w:rsidRPr="00B2679F">
        <w:t>Forum</w:t>
      </w:r>
      <w:proofErr w:type="spellEnd"/>
      <w:r w:rsidRPr="00B2679F">
        <w:t>, 2017)</w:t>
      </w:r>
      <w:r w:rsidRPr="00B2679F">
        <w:fldChar w:fldCharType="end"/>
      </w:r>
      <w:r w:rsidRPr="00B2679F">
        <w:t xml:space="preserve"> τους πολίτες των χωρών. Βέβαια σε αυτό το σημείο θα πρέπει να παρατεθεί ότι υπήρχαν πρόσφυγες από τις χώρες που υποστήριξαν μια από τις δύο πλευρές σε αυτούς τους πολέμους (π.χ. Ιράν, Ιράκ). Κάθε μια χώρα από αυτές λόγω πολεμικών συγκρούσεων είχε ξεχάσει τα ανθρώπινα δικαιώματα και είχε την ανθρώπινη αξιοπρέπεια σε τελευταία μοίρα. Οι πρόσφυγες δεν έφυγαν από επιλογή. Αγαπούσαν και αγαπάνε την πατρίδα τους και αυτό πρέπει να τονιστεί. Είδαν όμως να χάνονται τα σπίτια τους, να σκοτώνονται άνθρωποι, να ακούνε συνέχεια βομβαρδισμούς και επιδρομές για απαγωγές και φοβόντουσαν για την μοίρα της οικογένεια τους. Η απόφαση να φύγουν και να φύγουν παράνομα δεν ήταν εύκολη και είχε κινδύνους. Στην πορεία πολλοί πρόσφυγες δεν τα κατάφεραν να φτάσουν εκεί που επιθυμούσαν γιατί δεν επέζησαν από τις κακουχίες του ταξιδιού. Μεγάλο ποσοστό των προσφύγων άφησε το μέρος της οικογένειας του που είναι σε μεγαλύτερη ηλικία γιατί δεν θα άντεχε το ταξίδι και βρίσκεται ακόμα σε κίνδυνο.  Η Ελλάδα το 2015 ήταν μέσα στο πυρήνα έλξης της προσφυγικής κρίσης. Ο λόγος η </w:t>
      </w:r>
      <w:r w:rsidRPr="00B2679F">
        <w:lastRenderedPageBreak/>
        <w:t xml:space="preserve">γεωγραφικής της θέσης. Η Ελλάδα βρίσκεται δίπλα στην Τουρκία και ως χώρα της Ευρωπαϊκή Ένωσης είναι το μέρος προέλευσης που επιθυμούν να πάνε οι πρόσφυγες για να προχωρήσουν από εκεί σε άλλες χώρες της Ένωσης . Η εισαγωγή τους στην Ελλάδα έγινε είτε από τα σύνορα  τα ορεινά με Τουρκία είτε μέσω της θάλασσας. Όσοι πρόσφυγες έμειναν στην Ελλάδα αυτό έγινε γιατί δεν έγινε δεκτό η αίτηση του ασύλου για άλλη χώρα της Ευρωπαϊκής Ένωσης και η άλλη λύση ήταν να γυρίσουν στην χώρα τους που δεν μπορούσαν λόγω των έκτατων συνθηκών </w:t>
      </w:r>
      <w:r w:rsidRPr="00B2679F">
        <w:fldChar w:fldCharType="begin"/>
      </w:r>
      <w:r w:rsidRPr="00B2679F">
        <w:instrText xml:space="preserve"> ADDIN ZOTERO_ITEM CSL_CITATION {"citationID":"naiBmACl","properties":{"formattedCitation":"(\\uc0\\u934{}\\uc0\\u953{}\\uc0\\u955{}\\uc0\\u942{}\\uc0\\u962{}, 2017)","plainCitation":"(Φιλής, 2017)","noteIndex":0},"citationItems":[{"id":155,"uris":["http://zotero.org/users/local/xtFp0NBQ/items/3ES6WYIZ"],"itemData":{"id":155,"type":"book","abstract":"Τα κύµατα προσφύγων και µεταναστών δοκιµάζουν την Ευρώπη. Η υπευθυνότητα, η αλληλεγγύη, καθώς και η συνοχή των κρατών και των κοινωνιών, ακόµα και της ίδιας της Ευρωπαϊκής Ένωσης, αµφισβητούνται. Ιδιαίτερα όταν το ανθρωπιστικό ζήτηµα σκιάζεται από την τροµοκρατική απειλή. Ιδίως όταν οι µεταναστευτικές ροές µεταφράζονται από πολλούς σε απειλή, αφού δεν είναι πάντοτε εύκολο να διακρίνουν οι πολίτες τους έχοντες ανάγκη ανθρωπιστικής βοήθειας από τους πραγµατικούς κινδύνους.\nΗ γεωγραφική προέλευση, οι πολιτισµικές και θρησκευτικές αναφορές προξενούν ασάφειες και µπερδέµατα που εύκολα εκµεταλλεύονται οι ακραίοι όλων των πλευρών. Οι τροµοκράτες τζιχαντιστές, τώρα που το αυτοαποκαλούµενο «Ισλαµικό Χαλιφάτο» χάνει την «κρατική» του υπόσταση, στοχεύουν στην εδραίωση της ανασφάλειας σε διάφορα σηµεία του πλανήτη και κυρίως στην Ευρώπη. Οι δυσκολίες που συναντούν χώρες όπως η Συρία, το Ιράκ και η Λιβύη στην αποκατάσταση της τάξης και την εξεύρεση σηµείου ισορροπίας µεταξύ των οντοτήτων τους δοκιµάζουν τις αντοχές µιας Ευρώπης που έχει ήδη δροµολογήσει µεταξύ των κρατών της έναν ενιαίο χώρο ειρήνης και ασφάλειας.\nΓιατί είναι τόσοι πολλοί οι πρόσφυγες; Ποια είναι τα συµφέροντα των «παικτών» στη Μέση Ανατολή; Τι µπορεί να κάνει η Ευρώπη;\n\nΗ σειρά ΜΙΚΡΕΣ ΕΙΣΑΓΩΓΕΣ περιλαμβάνει βιβλία αναφοράς, γραμμένα από ειδικούς, τα οποία δίνουν έγκυρη και εις βάθος πληροφόρηση για θέματα άμεσου ενδιαφέροντος. Απλή αλλά όχι απλουστευτική, επιστημονική αλλά όχι απροσπέλαστη, σύντομη αλλά και πλήρης, η σειρά προσφέρει στον σύγχρονο αναγνώστη τα κλειδιά ώστε να κατανοήσει σε βάθος τον πολύπλοκο και μεταβαλλόμενο κόσμο μας.  Διευθυντής της σειράς είναι ο Μπάμπης Παπαδημητρίου.","edition":"Εκδόσεις Παπαδόπουλος","event-place":"Αθήνα","language":"el","publisher-place":"Αθήνα","title":"Πρόσφυγες, Ευρώπη, Ανασφάλεια","URL":"https://www.ianos.gr/prosfiges-efropi-anasfalia-0392767","author":[{"family":"Φιλής","given":"Κωνσταντίνος"}],"accessed":{"date-parts":[["2023",12,8]]},"issued":{"date-parts":[["2017"]]}}}],"schema":"https://github.com/citation-style-language/schema/raw/master/csl-citation.json"} </w:instrText>
      </w:r>
      <w:r w:rsidRPr="00B2679F">
        <w:fldChar w:fldCharType="separate"/>
      </w:r>
      <w:r w:rsidRPr="00B2679F">
        <w:t>(</w:t>
      </w:r>
      <w:proofErr w:type="spellStart"/>
      <w:r w:rsidRPr="00B2679F">
        <w:t>Φιλής</w:t>
      </w:r>
      <w:proofErr w:type="spellEnd"/>
      <w:r w:rsidRPr="00B2679F">
        <w:t>, 2017)</w:t>
      </w:r>
      <w:r w:rsidRPr="00B2679F">
        <w:fldChar w:fldCharType="end"/>
      </w:r>
      <w:r w:rsidRPr="00B2679F">
        <w:t xml:space="preserve">. Τα μέρη εν αναμονής μέχρι να γίνει δεκτή η αίτηση ασύλου ήταν τα λεγόμενα </w:t>
      </w:r>
      <w:r w:rsidRPr="00B2679F">
        <w:rPr>
          <w:lang w:val="en-US"/>
        </w:rPr>
        <w:t>camp</w:t>
      </w:r>
      <w:r w:rsidRPr="00B2679F">
        <w:t xml:space="preserve">. Αυτά υπήρχαν στα νησιά στα νησιά Β.Α Αιγαίου Λέρο, Λέσβο, Κω, Χίο, </w:t>
      </w:r>
      <w:proofErr w:type="spellStart"/>
      <w:r w:rsidRPr="00B2679F">
        <w:t>Σάμο,Λήμνος</w:t>
      </w:r>
      <w:proofErr w:type="spellEnd"/>
      <w:r w:rsidRPr="00B2679F">
        <w:t xml:space="preserve">, Λέσβος, Λέρος και Μυτιλήνη.  όπου </w:t>
      </w:r>
      <w:r w:rsidRPr="00B2679F">
        <w:fldChar w:fldCharType="begin"/>
      </w:r>
      <w:r>
        <w:instrText xml:space="preserve"> ADDIN ZOTERO_ITEM CSL_CITATION {"citationID":"YP55DNG8","properties":{"formattedCitation":"(Oikonomakis, 2018)","plainCitation":"(Oikonomakis, 2018)","noteIndex":0},"citationItems":[{"id":"joqtAenM/QBgvIcGs","uris":["http://zotero.org/users/local/xtFp0NBQ/items/QFUY2X38"],"itemData":{"id":61,"type":"chapter","abstract":"This chapter focuses on the Refugee Solidarity Initiatives that evolved in Greece throughout 2015–2016, which form what I call the Refugee Solidarity Movement (RSM). It consists of both new and pre-existing organisations, most of them of local character, that form a loose nationwide network. The ‘refugee crisis’ that evolved in this period can also be separated into two phases, divided by the EU–Turkey agreement, which changed the political context tremendously. Each of them had its own characteristics: the government, the movements, and the refugees and migrants had to change their strategies as a result of the changing political context. Based on ethnographic fieldwork on four islands of the North Aegean, Crete, and three main cities of Greece, I argue that the solidarity that the Greek people and the RSM showed with the moving populations was subject to a triple transition (spatial, temporal, thematic) and that it depended heavily on the changing political context.","collection-title":"Palgrave Studies in European Political Sociology","container-title":"Solidarity Mobilizations in the ‘Refugee Crisis’: Contentious Moves","event-place":"Cham","ISBN":"978-3-319-71752-4","language":"en","note":"DOI: 10.1007/978-3-319-71752-4_3","page":"65-98","publisher":"Springer International Publishing","publisher-place":"Cham","source":"Springer Link","title":"Solidarity in Transition: The Case of Greece","title-short":"Solidarity in Transition","URL":"https://doi.org/10.1007/978-3-319-71752-4_3","author":[{"family":"Oikonomakis","given":"Leonidas"}],"editor":[{"family":"Porta","given":"Donatella","non-dropping-particle":"della"}],"accessed":{"date-parts":[["2023",11,18]]},"issued":{"date-parts":[["2018"]]}}}],"schema":"https://github.com/citation-style-language/schema/raw/master/csl-citation.json"} </w:instrText>
      </w:r>
      <w:r w:rsidRPr="00B2679F">
        <w:fldChar w:fldCharType="separate"/>
      </w:r>
      <w:r w:rsidRPr="00B2679F">
        <w:t>(</w:t>
      </w:r>
      <w:proofErr w:type="spellStart"/>
      <w:r w:rsidRPr="00B2679F">
        <w:t>Oikonomakis</w:t>
      </w:r>
      <w:proofErr w:type="spellEnd"/>
      <w:r w:rsidRPr="00B2679F">
        <w:t>, 2018)</w:t>
      </w:r>
      <w:r w:rsidRPr="00B2679F">
        <w:fldChar w:fldCharType="end"/>
      </w:r>
      <w:r w:rsidRPr="00B2679F">
        <w:t xml:space="preserve">Οι πρόσφυγες ήθελαν να πάνε να εγκατασταθούν σε μια χώρα που είχαν προοπτικές. Κάποιοι το πίστευαν για την Ελλάδα και επιθυμούσαν να μείνουν άλλοι ήθελαν να φύγουν αλλού αλλά δεν έγινε. Τα σχέδια άλλαξαν για πολλούς πρόσφυγες λόγω του  ανεξέλεγκτου πλήθους που ήρθε στα σύνορα, την αδυναμία ελέγχουν του και την σύγχυση των κυβερνήσεων για το ποια είναι τα σωστά μέτρα να παρθούν για να ισορροπήσει η κατάσταση </w:t>
      </w:r>
      <w:r w:rsidRPr="00B2679F">
        <w:fldChar w:fldCharType="begin"/>
      </w:r>
      <w:r w:rsidRPr="00B2679F">
        <w:instrText xml:space="preserve"> ADDIN ZOTERO_ITEM CSL_CITATION {"citationID":"IHuPh0qK","properties":{"formattedCitation":"(\\uc0\\u934{}\\uc0\\u953{}\\uc0\\u955{}\\uc0\\u942{}\\uc0\\u962{}, 2017)","plainCitation":"(Φιλής, 2017)","noteIndex":0},"citationItems":[{"id":155,"uris":["http://zotero.org/users/local/xtFp0NBQ/items/3ES6WYIZ"],"itemData":{"id":155,"type":"book","abstract":"Τα κύµατα προσφύγων και µεταναστών δοκιµάζουν την Ευρώπη. Η υπευθυνότητα, η αλληλεγγύη, καθώς και η συνοχή των κρατών και των κοινωνιών, ακόµα και της ίδιας της Ευρωπαϊκής Ένωσης, αµφισβητούνται. Ιδιαίτερα όταν το ανθρωπιστικό ζήτηµα σκιάζεται από την τροµοκρατική απειλή. Ιδίως όταν οι µεταναστευτικές ροές µεταφράζονται από πολλούς σε απειλή, αφού δεν είναι πάντοτε εύκολο να διακρίνουν οι πολίτες τους έχοντες ανάγκη ανθρωπιστικής βοήθειας από τους πραγµατικούς κινδύνους.\nΗ γεωγραφική προέλευση, οι πολιτισµικές και θρησκευτικές αναφορές προξενούν ασάφειες και µπερδέµατα που εύκολα εκµεταλλεύονται οι ακραίοι όλων των πλευρών. Οι τροµοκράτες τζιχαντιστές, τώρα που το αυτοαποκαλούµενο «Ισλαµικό Χαλιφάτο» χάνει την «κρατική» του υπόσταση, στοχεύουν στην εδραίωση της ανασφάλειας σε διάφορα σηµεία του πλανήτη και κυρίως στην Ευρώπη. Οι δυσκολίες που συναντούν χώρες όπως η Συρία, το Ιράκ και η Λιβύη στην αποκατάσταση της τάξης και την εξεύρεση σηµείου ισορροπίας µεταξύ των οντοτήτων τους δοκιµάζουν τις αντοχές µιας Ευρώπης που έχει ήδη δροµολογήσει µεταξύ των κρατών της έναν ενιαίο χώρο ειρήνης και ασφάλειας.\nΓιατί είναι τόσοι πολλοί οι πρόσφυγες; Ποια είναι τα συµφέροντα των «παικτών» στη Μέση Ανατολή; Τι µπορεί να κάνει η Ευρώπη;\n\nΗ σειρά ΜΙΚΡΕΣ ΕΙΣΑΓΩΓΕΣ περιλαμβάνει βιβλία αναφοράς, γραμμένα από ειδικούς, τα οποία δίνουν έγκυρη και εις βάθος πληροφόρηση για θέματα άμεσου ενδιαφέροντος. Απλή αλλά όχι απλουστευτική, επιστημονική αλλά όχι απροσπέλαστη, σύντομη αλλά και πλήρης, η σειρά προσφέρει στον σύγχρονο αναγνώστη τα κλειδιά ώστε να κατανοήσει σε βάθος τον πολύπλοκο και μεταβαλλόμενο κόσμο μας.  Διευθυντής της σειράς είναι ο Μπάμπης Παπαδημητρίου.","edition":"Εκδόσεις Παπαδόπουλος","event-place":"Αθήνα","language":"el","publisher-place":"Αθήνα","title":"Πρόσφυγες, Ευρώπη, Ανασφάλεια","URL":"https://www.ianos.gr/prosfiges-efropi-anasfalia-0392767","author":[{"family":"Φιλής","given":"Κωνσταντίνος"}],"accessed":{"date-parts":[["2023",12,8]]},"issued":{"date-parts":[["2017"]]}}}],"schema":"https://github.com/citation-style-language/schema/raw/master/csl-citation.json"} </w:instrText>
      </w:r>
      <w:r w:rsidRPr="00B2679F">
        <w:fldChar w:fldCharType="separate"/>
      </w:r>
      <w:r w:rsidRPr="00B2679F">
        <w:t>(</w:t>
      </w:r>
      <w:proofErr w:type="spellStart"/>
      <w:r w:rsidRPr="00B2679F">
        <w:t>Φιλής</w:t>
      </w:r>
      <w:proofErr w:type="spellEnd"/>
      <w:r w:rsidRPr="00B2679F">
        <w:t>, 2017)</w:t>
      </w:r>
      <w:r w:rsidRPr="00B2679F">
        <w:fldChar w:fldCharType="end"/>
      </w:r>
      <w:r w:rsidRPr="00B2679F">
        <w:t>. Εκεί καθορίζονταν αν η παραμονή τους στην Ελλάδα θα ήταν μόνιμη ή προσωρινή. Αυτό βέβαια καθοριζόταν και αν το ήθελαν οι ίδιοι. Υπήρχαν περιπτώσεις που είχαν καταλήξει στις κατασκηνώσεις επειδή βρέθηκαν στα σύνορα χωρίς χαρτιά παράνομα στις λεγόμενες βάρκες θανάτου προσπαθώντας να προσπεράσουν την Ελλάδα για να πάνε σε μια άλλη Ευρωπαϊκή χώρα. Οπότε όταν αναγκάζονταν να μείνουν για κάποιο διάστημα στην Ελλάδα υπήρχε η επιλογή να συνεχίσουν το ταξίδι τους ή όχι. Κάποιοι αλλάζοντας γνώμη έμεναν Ελλάδα. Αυτό γινόταν θεωρώντας τον ελληνικό πληθυσμό φιλόξενο.</w:t>
      </w:r>
    </w:p>
    <w:p w:rsidR="006314AE" w:rsidRPr="00B2679F" w:rsidRDefault="006314AE" w:rsidP="006314AE">
      <w:pPr>
        <w:pStyle w:val="a4"/>
        <w:spacing w:line="360" w:lineRule="auto"/>
        <w:ind w:left="0"/>
      </w:pPr>
      <w:r w:rsidRPr="00B2679F">
        <w:t xml:space="preserve">Παρακάτω θα αναφέρουμε τους ορισμούς πρόσφυγα, μετανάστη και αιτούντος ασύλου για να ξεκαθαρίσουμε τις διαφορές ανάμεσα στις έννοιες και </w:t>
      </w:r>
    </w:p>
    <w:p w:rsidR="006314AE" w:rsidRPr="00B2679F" w:rsidRDefault="006314AE" w:rsidP="006314AE">
      <w:pPr>
        <w:pStyle w:val="a3"/>
        <w:spacing w:line="360" w:lineRule="auto"/>
        <w:ind w:left="0"/>
        <w:jc w:val="both"/>
      </w:pPr>
      <w:r w:rsidRPr="00B2679F">
        <w:t xml:space="preserve">Πρόσφυγας : </w:t>
      </w:r>
      <w:r w:rsidRPr="00B2679F">
        <w:rPr>
          <w:i/>
        </w:rPr>
        <w:t xml:space="preserve">«Η Σύμβαση του 1951 για τους Πρόσφυγες περιγράφει τους πρόσφυγες ως ανθρώπους που βρίσκονται εκτός της χώρας καταγωγής ή συνήθους διαμονής τους, και έχουν δικαιολογημένο φόβο δίωξης για λόγους φυλετικούς, θρησκευτικούς, εθνικής καταγωγής, πολιτικών πεποιθήσεων ή συμμετοχής σε ιδιαίτερη κοινωνική ομάδα και δεν μπορούν ή εξαιτίας του φόβου αυτού δεν επιθυμούν να απολαμβάνουν την προστασία της χώρας αυτής. Πρόσφυγες θεωρούνται επίσης γενικά οι άνθρωποι που τρέπονται σε φυγή εξαιτίας συρράξεων ή γενικευμένης βίας – αν και κάποιες φορές βάσει άλλων νομικών μηχανισμών, πέραν της Σύμβασης του 1951». </w:t>
      </w:r>
    </w:p>
    <w:p w:rsidR="006314AE" w:rsidRPr="00B2679F" w:rsidRDefault="006314AE" w:rsidP="006314AE">
      <w:pPr>
        <w:pStyle w:val="a3"/>
        <w:spacing w:line="360" w:lineRule="auto"/>
        <w:ind w:left="0"/>
        <w:jc w:val="both"/>
      </w:pPr>
      <w:r w:rsidRPr="00B2679F">
        <w:t xml:space="preserve">Μετανάστης: </w:t>
      </w:r>
      <w:r w:rsidRPr="00B2679F">
        <w:rPr>
          <w:i/>
        </w:rPr>
        <w:t xml:space="preserve">«Ευρύς όρος που αναφέρεται στους περισσότερους ανθρώπους για </w:t>
      </w:r>
      <w:r w:rsidRPr="00B2679F">
        <w:rPr>
          <w:i/>
        </w:rPr>
        <w:lastRenderedPageBreak/>
        <w:t xml:space="preserve">λόγους διαφορετικούς από εκείνους που αναφέρονται στον ορισμό του πρόσφυγα, εγκαταλείπει οικειοθελώς τη χώρα του με σκοπό να εγκατασταθεί αλλού. Μπορεί δε να ωθείται από την επιθυμία για αλλαγή ή για περιπέτεια ή για οικογενειακούς ή άλλους προσωπικούς λόγους. Εάν ωθείται αποκλειστικά από οικονομικά κίνητρα, είναι οικονομικός μετανάστης και όχι πρόσφυγας». </w:t>
      </w:r>
    </w:p>
    <w:p w:rsidR="006314AE" w:rsidRPr="00B2679F" w:rsidRDefault="006314AE" w:rsidP="006314AE">
      <w:pPr>
        <w:pStyle w:val="a3"/>
        <w:spacing w:line="360" w:lineRule="auto"/>
        <w:ind w:left="0"/>
        <w:jc w:val="both"/>
        <w:rPr>
          <w:i/>
        </w:rPr>
      </w:pPr>
      <w:r w:rsidRPr="00B2679F">
        <w:t xml:space="preserve">Αιτών Άσυλο : </w:t>
      </w:r>
      <w:r w:rsidRPr="00B2679F">
        <w:rPr>
          <w:i/>
        </w:rPr>
        <w:t>«Κάποιος που έχει υποβάλει αίτημα να αναγνωριστεί ως πρόσφυγας, και αναμένει την αποδοχή ή απόρριψη του αιτήματός του. Ο όρος δεν προδικάζει σε καμία περίπτωση την έκβαση της απόφασης – απλώς περιγράφει το γεγονός ότι κάποιος έχει υποβάλει αίτημα ασύλου. Μερικοί αιτούντες άσυλο θα αναγνωριστούν ως πρόσφυγες και κάποιοι άλλοι όχι».</w:t>
      </w:r>
    </w:p>
    <w:p w:rsidR="006314AE" w:rsidRPr="00B2679F" w:rsidRDefault="006314AE" w:rsidP="006314AE">
      <w:pPr>
        <w:pStyle w:val="a3"/>
        <w:spacing w:line="360" w:lineRule="auto"/>
        <w:ind w:left="0"/>
        <w:jc w:val="both"/>
        <w:rPr>
          <w:i/>
        </w:rPr>
      </w:pPr>
      <w:r w:rsidRPr="00B2679F">
        <w:t xml:space="preserve">Οικονομικός   μετανάστης: </w:t>
      </w:r>
      <w:r w:rsidRPr="00B2679F">
        <w:rPr>
          <w:i/>
        </w:rPr>
        <w:t xml:space="preserve">«Κάποιος που εγκαταλείπει τη χώρα καταγωγής του για οικονομικούς λόγους, και όχι για τους λόγους που την εγκαταλείπει ο πρόσφυγας. » </w:t>
      </w:r>
      <w:r w:rsidRPr="00B2679F">
        <w:rPr>
          <w:i/>
        </w:rPr>
        <w:fldChar w:fldCharType="begin"/>
      </w:r>
      <w:r w:rsidRPr="00B2679F">
        <w:rPr>
          <w:i/>
        </w:rPr>
        <w:instrText xml:space="preserve"> ADDIN ZOTERO_ITEM CSL_CITATION {"citationID":"KA86c16d","properties":{"formattedCitation":"(UNHCR, 2010)","plainCitation":"(UNHCR, 2010)","noteIndex":0},"citationItems":[{"id":152,"uris":["http://zotero.org/users/local/xtFp0NBQ/items/T8PQ2HLC"],"itemData":{"id":152,"type":"webpage","language":"ελληνικα","title":"Προστατεύοντας τους πρόσφυγες: Ο ρόλος της Ύπατης Αρμοστείας του ΟΗΕ για τους πρόσφυγες","URL":"https://www.unhcr.org/gr/wp-content/uploads/sites/10/2017/05/PDF-LOW-1.pdf","author":[{"family":"UNHCR","given":""}],"issued":{"date-parts":[["2010"]]}}}],"schema":"https://github.com/citation-style-language/schema/raw/master/csl-citation.json"} </w:instrText>
      </w:r>
      <w:r w:rsidRPr="00B2679F">
        <w:rPr>
          <w:i/>
        </w:rPr>
        <w:fldChar w:fldCharType="separate"/>
      </w:r>
      <w:r w:rsidRPr="00B2679F">
        <w:t>(UNHCR, 2010)</w:t>
      </w:r>
      <w:r w:rsidRPr="00B2679F">
        <w:rPr>
          <w:i/>
        </w:rPr>
        <w:fldChar w:fldCharType="end"/>
      </w:r>
    </w:p>
    <w:p w:rsidR="006314AE" w:rsidRDefault="006314AE" w:rsidP="006314AE">
      <w:pPr>
        <w:pStyle w:val="a3"/>
        <w:spacing w:line="360" w:lineRule="auto"/>
        <w:ind w:left="0"/>
        <w:jc w:val="both"/>
      </w:pPr>
      <w:r w:rsidRPr="00B2679F">
        <w:t xml:space="preserve">Η συνθήκη </w:t>
      </w:r>
      <w:proofErr w:type="spellStart"/>
      <w:r w:rsidRPr="00B2679F">
        <w:t>Σένγκεν</w:t>
      </w:r>
      <w:proofErr w:type="spellEnd"/>
      <w:r w:rsidRPr="00B2679F">
        <w:t xml:space="preserve"> ορίζει την ελευθερία κινήσεων όλων των πολιτών στην Ευρωπαϊκή Ένωση ακόμη και πολιτών τρίτων χωρών που βρίσκονται σε εμπόλεμη ζώνη . Αυτό επιταχύνεται με συνεργασία των χωρών τηρώντας τα αστυνομικά μέτρα με σκοπό την επίβλεψη για την τήρηση των νόμων και των ανθρωπίνων δικαιωμάτων. Με το ξέσπασμα την σύγχρονη προσφυγικής κρίσης που τέθηκε στο προσκήνιο η συνθήκη άλλαξε πολλές μορφές από το 2015. Αυτή την στιγμή γίνονται συνεχή έλεγχοι στα εσωτερικά σύνορα της ζώνης </w:t>
      </w:r>
      <w:proofErr w:type="spellStart"/>
      <w:r w:rsidRPr="00B2679F">
        <w:t>Σένγκεν</w:t>
      </w:r>
      <w:proofErr w:type="spellEnd"/>
      <w:r w:rsidRPr="00B2679F">
        <w:t xml:space="preserve"> καθώς και στα εξωτερικά σύνορα. Αυτό δίνει μια επίβλεψη και περιορισμό κινήσεων στους Ευρωπαίους πολίτες. Τα μέτρα αυτά έχουν τεθεί για την προστασία τους παρόλο αυτά θέτουν σε αμφισβήτηση ακόμα και σήμερα το νόημα της ζώνης </w:t>
      </w:r>
      <w:proofErr w:type="spellStart"/>
      <w:r w:rsidRPr="00B2679F">
        <w:t>Σένγκεν</w:t>
      </w:r>
      <w:proofErr w:type="spellEnd"/>
      <w:r w:rsidRPr="00B2679F">
        <w:t xml:space="preserve">. Το βασικότερο είναι ότι δεν πρέπει να γίνεται διαχωρισμός κάτι που έγινε με τα γεγονότα που ήρθα μετά το 2015 δεν θα πρέπει να επιλέγουμε ποιους πρόσφυγες να αφήσουμε στην χώρα και ποιους να μην δεχτούμε( ελευθερία πρόσβασης στους πρόσφυγες από Ουκρανίας και όχι από Συρία) </w:t>
      </w:r>
      <w:r w:rsidRPr="00B2679F">
        <w:fldChar w:fldCharType="begin"/>
      </w:r>
      <w:r w:rsidRPr="00B2679F">
        <w:instrText xml:space="preserve"> ADDIN ZOTERO_ITEM CSL_CITATION {"citationID":"dd01sDIA","properties":{"formattedCitation":"(\\uc0\\u916{}\\uc0\\u951{}\\uc0\\u956{}\\uc0\\u951{}\\uc0\\u964{}\\uc0\\u961{}\\uc0\\u953{}\\uc0\\u940{}\\uc0\\u948{}\\uc0\\u951{} &amp; \\uc0\\u924{}\\uc0\\u945{}\\uc0\\u955{}\\uc0\\u945{}\\uc0\\u956{}\\uc0\\u943{}\\uc0\\u948{}\\uc0\\u951{}\\uc0\\u962{}, 2022)","plainCitation":"(Δημητριάδη &amp; Μαλαμίδης, 2022)","noteIndex":0},"citationItems":[{"id":153,"uris":["http://zotero.org/users/local/xtFp0NBQ/items/ASS3UILV"],"itemData":{"id":153,"type":"book","abstract":"Η Ευρωπαϊκή Ένωση δομείται στη βάση θεμελιωδών αρχών και αξιών, που στοχεύουν μεταξύ άλλων στην προάσπιση της δημοκρατίας, του κράτους δικαίου και του σεβασμού των ανθρωπίνων δικαιωμάτων. Σε περιόδους «κρίσης», όπως αυτή που συντελέστηκε το 2015 με την άφιξη ενός εκατομμυρίου και πλέον προσφύγων, το θεμελιακό υπόβαθρο της Ευρωπαϊκής Ένωσης φάνηκε να κλυδωνίζεται. Η ιδέα της ενωμένης Ευρώπης ως εγγυήτριας των δικαιωμάτων όσων αναζητούν προστασία αμφισβητήθηκε, καθώς η αλληλεγγύη, ο επιμερισμός των ευθυνών και η προσφορά φιλοξενίας δεν προσεγγίστηκαν ούτε προσεγγίζονται έως σήμερα με τον ίδιο τρόπο από τα κράτη-μέλη. Παρότι οι ευρωπαϊκές αξίες εμφανίζονται στο δημόσιο διάλογο ολοένα και περισσότερο, η ερμηνεία τους διαφοροποιείται. Η ελαστικότητα στην απόδοση του ακριβούς νοήματός τους επέτρεψε και συνεχίζει να επιτρέπει την επίκλησή τους συχνά με ένα ασύμβατο φάσμα πολιτικών.\nΑυτή την ιδιαιτερότητα επιχειρεί να αναδείξει η παρούσα έκδοση. Υιοθετώντας μια διεπιστημονική προσέγγιση, οι συγγραφείς του τόμου, επιχειρούν να φωτίσουν την αντίφαση μεταξύ του προβεβλημένου αξιακού πλαισίου και της μεταναστευτικής πολιτικής που εξακολουθεί να εφαρμόζεται, τόσο στην Ευρωπαϊκή Ένωση όσο και στην Ελλάδα. Φιλόσοφοι, πολιτικοί επιστήμονες, κοινωνιολόγοι, κοινωνικοί ανθρωπολόγοι διερευνούν με ένα πρωτότυπο συνδυασμό κοινωνικής επιστημονικής ανάλυσης και νομικής και φιλοσοφικής θεωρίας το θέμα των αξιών και αρχών, στην εφαρμογή πολιτικών φιλοξενίας, υποδοχής, και προστασίας της περιόδου. (Από την παρουσίαση στο οπισθόφυλλο του βιβλίου)","event-place":"Αθήνα","publisher":"Νήσος","publisher-place":"Αθήνα","title":"Ευρωπαϊκές αξίες και προσφυγική “κρίση”:Η περίπτωση της Ελλάδας","author":[{"family":"Δημητριάδη","given":"Αγγελική"},{"family":"Μαλαμίδης","given":"Χάρης"}],"issued":{"date-parts":[["2022"]]}}}],"schema":"https://github.com/citation-style-language/schema/raw/master/csl-citation.json"} </w:instrText>
      </w:r>
      <w:r w:rsidRPr="00B2679F">
        <w:fldChar w:fldCharType="separate"/>
      </w:r>
      <w:r w:rsidRPr="00B2679F">
        <w:t xml:space="preserve">(Δημητριάδη &amp; </w:t>
      </w:r>
      <w:proofErr w:type="spellStart"/>
      <w:r w:rsidRPr="00B2679F">
        <w:t>Μαλαμίδης</w:t>
      </w:r>
      <w:proofErr w:type="spellEnd"/>
      <w:r w:rsidRPr="00B2679F">
        <w:t>, 2022)</w:t>
      </w:r>
      <w:r w:rsidRPr="00B2679F">
        <w:fldChar w:fldCharType="end"/>
      </w:r>
      <w:r w:rsidRPr="00B2679F">
        <w:t>.</w:t>
      </w:r>
    </w:p>
    <w:p w:rsidR="006314AE" w:rsidRDefault="006314AE" w:rsidP="006314AE">
      <w:pPr>
        <w:pStyle w:val="a3"/>
        <w:spacing w:line="360" w:lineRule="auto"/>
        <w:ind w:left="0"/>
        <w:jc w:val="both"/>
      </w:pPr>
    </w:p>
    <w:p w:rsidR="006314AE" w:rsidRDefault="006314AE" w:rsidP="006314AE">
      <w:pPr>
        <w:pStyle w:val="a3"/>
        <w:spacing w:line="360" w:lineRule="auto"/>
        <w:ind w:left="0"/>
        <w:jc w:val="both"/>
      </w:pPr>
      <w:r>
        <w:t>Βιβλιογραφία</w:t>
      </w:r>
    </w:p>
    <w:p w:rsidR="006314AE" w:rsidRPr="006314AE" w:rsidRDefault="006314AE" w:rsidP="006314AE">
      <w:pPr>
        <w:pStyle w:val="a5"/>
        <w:rPr>
          <w:rFonts w:ascii="Times New Roman" w:hAnsi="Times New Roman" w:cs="Times New Roman"/>
          <w:sz w:val="24"/>
        </w:rPr>
      </w:pPr>
      <w:r>
        <w:rPr>
          <w:lang w:val="en-US"/>
        </w:rPr>
        <w:fldChar w:fldCharType="begin"/>
      </w:r>
      <w:r w:rsidRPr="006314AE">
        <w:instrText xml:space="preserve"> </w:instrText>
      </w:r>
      <w:r>
        <w:rPr>
          <w:lang w:val="en-US"/>
        </w:rPr>
        <w:instrText>ADDIN</w:instrText>
      </w:r>
      <w:r w:rsidRPr="006314AE">
        <w:instrText xml:space="preserve"> </w:instrText>
      </w:r>
      <w:r>
        <w:rPr>
          <w:lang w:val="en-US"/>
        </w:rPr>
        <w:instrText>ZOTERO</w:instrText>
      </w:r>
      <w:r w:rsidRPr="006314AE">
        <w:instrText>_</w:instrText>
      </w:r>
      <w:r>
        <w:rPr>
          <w:lang w:val="en-US"/>
        </w:rPr>
        <w:instrText>BIBL</w:instrText>
      </w:r>
      <w:r w:rsidRPr="006314AE">
        <w:instrText xml:space="preserve"> {"</w:instrText>
      </w:r>
      <w:r>
        <w:rPr>
          <w:lang w:val="en-US"/>
        </w:rPr>
        <w:instrText>uncited</w:instrText>
      </w:r>
      <w:r w:rsidRPr="006314AE">
        <w:instrText>":[],"</w:instrText>
      </w:r>
      <w:r>
        <w:rPr>
          <w:lang w:val="en-US"/>
        </w:rPr>
        <w:instrText>omitted</w:instrText>
      </w:r>
      <w:r w:rsidRPr="006314AE">
        <w:instrText>":[],"</w:instrText>
      </w:r>
      <w:r>
        <w:rPr>
          <w:lang w:val="en-US"/>
        </w:rPr>
        <w:instrText>custom</w:instrText>
      </w:r>
      <w:r w:rsidRPr="006314AE">
        <w:instrText xml:space="preserve">":[]} </w:instrText>
      </w:r>
      <w:r>
        <w:rPr>
          <w:lang w:val="en-US"/>
        </w:rPr>
        <w:instrText>CSL</w:instrText>
      </w:r>
      <w:r w:rsidRPr="006314AE">
        <w:instrText>_</w:instrText>
      </w:r>
      <w:r>
        <w:rPr>
          <w:lang w:val="en-US"/>
        </w:rPr>
        <w:instrText>BIBLIOGRAPHY</w:instrText>
      </w:r>
      <w:r w:rsidRPr="006314AE">
        <w:instrText xml:space="preserve"> </w:instrText>
      </w:r>
      <w:r>
        <w:rPr>
          <w:lang w:val="en-US"/>
        </w:rPr>
        <w:fldChar w:fldCharType="separate"/>
      </w:r>
      <w:r w:rsidRPr="006314AE">
        <w:rPr>
          <w:rFonts w:ascii="Times New Roman" w:hAnsi="Times New Roman" w:cs="Times New Roman"/>
          <w:sz w:val="24"/>
        </w:rPr>
        <w:t xml:space="preserve">Δημητριάδη, Α., &amp; </w:t>
      </w:r>
      <w:proofErr w:type="spellStart"/>
      <w:r w:rsidRPr="006314AE">
        <w:rPr>
          <w:rFonts w:ascii="Times New Roman" w:hAnsi="Times New Roman" w:cs="Times New Roman"/>
          <w:sz w:val="24"/>
        </w:rPr>
        <w:t>Μαλαμίδης</w:t>
      </w:r>
      <w:proofErr w:type="spellEnd"/>
      <w:r w:rsidRPr="006314AE">
        <w:rPr>
          <w:rFonts w:ascii="Times New Roman" w:hAnsi="Times New Roman" w:cs="Times New Roman"/>
          <w:sz w:val="24"/>
        </w:rPr>
        <w:t xml:space="preserve">, Χ. (2022). </w:t>
      </w:r>
      <w:r w:rsidRPr="006314AE">
        <w:rPr>
          <w:rFonts w:ascii="Times New Roman" w:hAnsi="Times New Roman" w:cs="Times New Roman"/>
          <w:i/>
          <w:iCs/>
          <w:sz w:val="24"/>
        </w:rPr>
        <w:t>Ευρωπαϊκές αξίες και προσφυγική “</w:t>
      </w:r>
      <w:proofErr w:type="spellStart"/>
      <w:r w:rsidRPr="006314AE">
        <w:rPr>
          <w:rFonts w:ascii="Times New Roman" w:hAnsi="Times New Roman" w:cs="Times New Roman"/>
          <w:i/>
          <w:iCs/>
          <w:sz w:val="24"/>
        </w:rPr>
        <w:t>κρίση”:Η</w:t>
      </w:r>
      <w:proofErr w:type="spellEnd"/>
      <w:r w:rsidRPr="006314AE">
        <w:rPr>
          <w:rFonts w:ascii="Times New Roman" w:hAnsi="Times New Roman" w:cs="Times New Roman"/>
          <w:i/>
          <w:iCs/>
          <w:sz w:val="24"/>
        </w:rPr>
        <w:t xml:space="preserve"> περίπτωση της Ελλάδας</w:t>
      </w:r>
      <w:r w:rsidRPr="006314AE">
        <w:rPr>
          <w:rFonts w:ascii="Times New Roman" w:hAnsi="Times New Roman" w:cs="Times New Roman"/>
          <w:sz w:val="24"/>
        </w:rPr>
        <w:t>. Νήσος.</w:t>
      </w:r>
    </w:p>
    <w:p w:rsidR="006314AE" w:rsidRPr="006314AE" w:rsidRDefault="006314AE" w:rsidP="006314AE">
      <w:pPr>
        <w:pStyle w:val="a5"/>
        <w:rPr>
          <w:rFonts w:ascii="Times New Roman" w:hAnsi="Times New Roman" w:cs="Times New Roman"/>
          <w:sz w:val="24"/>
        </w:rPr>
      </w:pPr>
      <w:proofErr w:type="spellStart"/>
      <w:r w:rsidRPr="006314AE">
        <w:rPr>
          <w:rFonts w:ascii="Times New Roman" w:hAnsi="Times New Roman" w:cs="Times New Roman"/>
          <w:sz w:val="24"/>
        </w:rPr>
        <w:lastRenderedPageBreak/>
        <w:t>Κίκηρα</w:t>
      </w:r>
      <w:proofErr w:type="spellEnd"/>
      <w:r w:rsidRPr="006314AE">
        <w:rPr>
          <w:rFonts w:ascii="Times New Roman" w:hAnsi="Times New Roman" w:cs="Times New Roman"/>
          <w:sz w:val="24"/>
        </w:rPr>
        <w:t xml:space="preserve">, Μ.-Ν. (2022). </w:t>
      </w:r>
      <w:r w:rsidRPr="006314AE">
        <w:rPr>
          <w:rFonts w:ascii="Times New Roman" w:hAnsi="Times New Roman" w:cs="Times New Roman"/>
          <w:i/>
          <w:iCs/>
          <w:sz w:val="24"/>
        </w:rPr>
        <w:t>Η πανδημία Covid-19 ως παράγοντας μεταβολής των αντιλήψεων και των στάσεων των Ελλήνων απέναντι στους πρόσφυγες</w:t>
      </w:r>
      <w:r w:rsidRPr="006314AE">
        <w:rPr>
          <w:rFonts w:ascii="Times New Roman" w:hAnsi="Times New Roman" w:cs="Times New Roman"/>
          <w:sz w:val="24"/>
        </w:rPr>
        <w:t xml:space="preserve"> [</w:t>
      </w:r>
      <w:proofErr w:type="spellStart"/>
      <w:r w:rsidRPr="006314AE">
        <w:rPr>
          <w:rFonts w:ascii="Times New Roman" w:hAnsi="Times New Roman" w:cs="Times New Roman"/>
          <w:sz w:val="24"/>
        </w:rPr>
        <w:t>Πανεπισττήμιο</w:t>
      </w:r>
      <w:proofErr w:type="spellEnd"/>
      <w:r w:rsidRPr="006314AE">
        <w:rPr>
          <w:rFonts w:ascii="Times New Roman" w:hAnsi="Times New Roman" w:cs="Times New Roman"/>
          <w:sz w:val="24"/>
        </w:rPr>
        <w:t xml:space="preserve"> Πατρών]. http://hdl.handle.net/10889/15871</w:t>
      </w:r>
    </w:p>
    <w:p w:rsidR="006314AE" w:rsidRPr="006314AE" w:rsidRDefault="006314AE" w:rsidP="006314AE">
      <w:pPr>
        <w:pStyle w:val="a5"/>
        <w:rPr>
          <w:rFonts w:ascii="Times New Roman" w:hAnsi="Times New Roman" w:cs="Times New Roman"/>
          <w:sz w:val="24"/>
        </w:rPr>
      </w:pPr>
      <w:proofErr w:type="spellStart"/>
      <w:r w:rsidRPr="006314AE">
        <w:rPr>
          <w:rFonts w:ascii="Times New Roman" w:hAnsi="Times New Roman" w:cs="Times New Roman"/>
          <w:sz w:val="24"/>
        </w:rPr>
        <w:t>Φιλής</w:t>
      </w:r>
      <w:proofErr w:type="spellEnd"/>
      <w:r w:rsidRPr="006314AE">
        <w:rPr>
          <w:rFonts w:ascii="Times New Roman" w:hAnsi="Times New Roman" w:cs="Times New Roman"/>
          <w:sz w:val="24"/>
        </w:rPr>
        <w:t xml:space="preserve">, Κ. (2017). </w:t>
      </w:r>
      <w:r w:rsidRPr="006314AE">
        <w:rPr>
          <w:rFonts w:ascii="Times New Roman" w:hAnsi="Times New Roman" w:cs="Times New Roman"/>
          <w:i/>
          <w:iCs/>
          <w:sz w:val="24"/>
        </w:rPr>
        <w:t>Πρόσφυγες, Ευρώπη, Ανασφάλεια</w:t>
      </w:r>
      <w:r w:rsidRPr="006314AE">
        <w:rPr>
          <w:rFonts w:ascii="Times New Roman" w:hAnsi="Times New Roman" w:cs="Times New Roman"/>
          <w:sz w:val="24"/>
        </w:rPr>
        <w:t xml:space="preserve"> (Εκδόσεις Παπαδόπουλος). https://www.ianos.gr/prosfiges-efropi-anasfalia-0392767</w:t>
      </w:r>
    </w:p>
    <w:p w:rsidR="006314AE" w:rsidRPr="006314AE" w:rsidRDefault="006314AE" w:rsidP="006314AE">
      <w:pPr>
        <w:pStyle w:val="a5"/>
        <w:rPr>
          <w:rFonts w:ascii="Times New Roman" w:hAnsi="Times New Roman" w:cs="Times New Roman"/>
          <w:sz w:val="24"/>
        </w:rPr>
      </w:pPr>
      <w:proofErr w:type="spellStart"/>
      <w:r w:rsidRPr="006314AE">
        <w:rPr>
          <w:rFonts w:ascii="Times New Roman" w:hAnsi="Times New Roman" w:cs="Times New Roman"/>
          <w:sz w:val="24"/>
          <w:lang w:val="en-US"/>
        </w:rPr>
        <w:t>Oikonomakis</w:t>
      </w:r>
      <w:proofErr w:type="spellEnd"/>
      <w:r w:rsidRPr="006314AE">
        <w:rPr>
          <w:rFonts w:ascii="Times New Roman" w:hAnsi="Times New Roman" w:cs="Times New Roman"/>
          <w:sz w:val="24"/>
          <w:lang w:val="en-US"/>
        </w:rPr>
        <w:t xml:space="preserve">, L. (2018). Solidarity in Transition: The Case of Greece. </w:t>
      </w:r>
      <w:r w:rsidRPr="006314AE">
        <w:rPr>
          <w:rFonts w:ascii="Times New Roman" w:hAnsi="Times New Roman" w:cs="Times New Roman"/>
          <w:sz w:val="24"/>
        </w:rPr>
        <w:t>Στο</w:t>
      </w:r>
      <w:r w:rsidRPr="006314AE">
        <w:rPr>
          <w:rFonts w:ascii="Times New Roman" w:hAnsi="Times New Roman" w:cs="Times New Roman"/>
          <w:sz w:val="24"/>
          <w:lang w:val="en-US"/>
        </w:rPr>
        <w:t xml:space="preserve"> D. </w:t>
      </w:r>
      <w:proofErr w:type="spellStart"/>
      <w:proofErr w:type="gramStart"/>
      <w:r w:rsidRPr="006314AE">
        <w:rPr>
          <w:rFonts w:ascii="Times New Roman" w:hAnsi="Times New Roman" w:cs="Times New Roman"/>
          <w:sz w:val="24"/>
          <w:lang w:val="en-US"/>
        </w:rPr>
        <w:t>della</w:t>
      </w:r>
      <w:proofErr w:type="spellEnd"/>
      <w:proofErr w:type="gramEnd"/>
      <w:r w:rsidRPr="006314AE">
        <w:rPr>
          <w:rFonts w:ascii="Times New Roman" w:hAnsi="Times New Roman" w:cs="Times New Roman"/>
          <w:sz w:val="24"/>
          <w:lang w:val="en-US"/>
        </w:rPr>
        <w:t xml:space="preserve"> </w:t>
      </w:r>
      <w:proofErr w:type="spellStart"/>
      <w:r w:rsidRPr="006314AE">
        <w:rPr>
          <w:rFonts w:ascii="Times New Roman" w:hAnsi="Times New Roman" w:cs="Times New Roman"/>
          <w:sz w:val="24"/>
          <w:lang w:val="en-US"/>
        </w:rPr>
        <w:t>Porta</w:t>
      </w:r>
      <w:proofErr w:type="spellEnd"/>
      <w:r w:rsidRPr="006314AE">
        <w:rPr>
          <w:rFonts w:ascii="Times New Roman" w:hAnsi="Times New Roman" w:cs="Times New Roman"/>
          <w:sz w:val="24"/>
          <w:lang w:val="en-US"/>
        </w:rPr>
        <w:t xml:space="preserve"> (</w:t>
      </w:r>
      <w:proofErr w:type="spellStart"/>
      <w:r w:rsidRPr="006314AE">
        <w:rPr>
          <w:rFonts w:ascii="Times New Roman" w:hAnsi="Times New Roman" w:cs="Times New Roman"/>
          <w:sz w:val="24"/>
        </w:rPr>
        <w:t>Επιμ</w:t>
      </w:r>
      <w:proofErr w:type="spellEnd"/>
      <w:r w:rsidRPr="006314AE">
        <w:rPr>
          <w:rFonts w:ascii="Times New Roman" w:hAnsi="Times New Roman" w:cs="Times New Roman"/>
          <w:sz w:val="24"/>
          <w:lang w:val="en-US"/>
        </w:rPr>
        <w:t xml:space="preserve">.), </w:t>
      </w:r>
      <w:r w:rsidRPr="006314AE">
        <w:rPr>
          <w:rFonts w:ascii="Times New Roman" w:hAnsi="Times New Roman" w:cs="Times New Roman"/>
          <w:i/>
          <w:iCs/>
          <w:sz w:val="24"/>
          <w:lang w:val="en-US"/>
        </w:rPr>
        <w:t>Solidarity Mobilizations in the ‘Refugee Crisis’: Contentious Moves</w:t>
      </w:r>
      <w:r w:rsidRPr="006314AE">
        <w:rPr>
          <w:rFonts w:ascii="Times New Roman" w:hAnsi="Times New Roman" w:cs="Times New Roman"/>
          <w:sz w:val="24"/>
          <w:lang w:val="en-US"/>
        </w:rPr>
        <w:t xml:space="preserve"> (</w:t>
      </w:r>
      <w:proofErr w:type="spellStart"/>
      <w:r w:rsidRPr="006314AE">
        <w:rPr>
          <w:rFonts w:ascii="Times New Roman" w:hAnsi="Times New Roman" w:cs="Times New Roman"/>
          <w:sz w:val="24"/>
        </w:rPr>
        <w:t>σσ</w:t>
      </w:r>
      <w:proofErr w:type="spellEnd"/>
      <w:r w:rsidRPr="006314AE">
        <w:rPr>
          <w:rFonts w:ascii="Times New Roman" w:hAnsi="Times New Roman" w:cs="Times New Roman"/>
          <w:sz w:val="24"/>
          <w:lang w:val="en-US"/>
        </w:rPr>
        <w:t xml:space="preserve">. 65–98). </w:t>
      </w:r>
      <w:proofErr w:type="spellStart"/>
      <w:r w:rsidRPr="006314AE">
        <w:rPr>
          <w:rFonts w:ascii="Times New Roman" w:hAnsi="Times New Roman" w:cs="Times New Roman"/>
          <w:sz w:val="24"/>
        </w:rPr>
        <w:t>Springer</w:t>
      </w:r>
      <w:proofErr w:type="spellEnd"/>
      <w:r w:rsidRPr="006314AE">
        <w:rPr>
          <w:rFonts w:ascii="Times New Roman" w:hAnsi="Times New Roman" w:cs="Times New Roman"/>
          <w:sz w:val="24"/>
        </w:rPr>
        <w:t xml:space="preserve"> </w:t>
      </w:r>
      <w:proofErr w:type="spellStart"/>
      <w:r w:rsidRPr="006314AE">
        <w:rPr>
          <w:rFonts w:ascii="Times New Roman" w:hAnsi="Times New Roman" w:cs="Times New Roman"/>
          <w:sz w:val="24"/>
        </w:rPr>
        <w:t>International</w:t>
      </w:r>
      <w:proofErr w:type="spellEnd"/>
      <w:r w:rsidRPr="006314AE">
        <w:rPr>
          <w:rFonts w:ascii="Times New Roman" w:hAnsi="Times New Roman" w:cs="Times New Roman"/>
          <w:sz w:val="24"/>
        </w:rPr>
        <w:t xml:space="preserve"> </w:t>
      </w:r>
      <w:proofErr w:type="spellStart"/>
      <w:r w:rsidRPr="006314AE">
        <w:rPr>
          <w:rFonts w:ascii="Times New Roman" w:hAnsi="Times New Roman" w:cs="Times New Roman"/>
          <w:sz w:val="24"/>
        </w:rPr>
        <w:t>Publishing</w:t>
      </w:r>
      <w:proofErr w:type="spellEnd"/>
      <w:r w:rsidRPr="006314AE">
        <w:rPr>
          <w:rFonts w:ascii="Times New Roman" w:hAnsi="Times New Roman" w:cs="Times New Roman"/>
          <w:sz w:val="24"/>
        </w:rPr>
        <w:t>. https://doi.org/10.1007/978-3-319-71752-4_3</w:t>
      </w:r>
    </w:p>
    <w:p w:rsidR="006314AE" w:rsidRPr="006314AE" w:rsidRDefault="006314AE" w:rsidP="006314AE">
      <w:pPr>
        <w:pStyle w:val="a5"/>
        <w:rPr>
          <w:rFonts w:ascii="Times New Roman" w:hAnsi="Times New Roman" w:cs="Times New Roman"/>
          <w:sz w:val="24"/>
        </w:rPr>
      </w:pPr>
      <w:r w:rsidRPr="006314AE">
        <w:rPr>
          <w:rFonts w:ascii="Times New Roman" w:hAnsi="Times New Roman" w:cs="Times New Roman"/>
          <w:sz w:val="24"/>
        </w:rPr>
        <w:t xml:space="preserve">UNHCR. (2010). </w:t>
      </w:r>
      <w:r w:rsidRPr="006314AE">
        <w:rPr>
          <w:rFonts w:ascii="Times New Roman" w:hAnsi="Times New Roman" w:cs="Times New Roman"/>
          <w:i/>
          <w:iCs/>
          <w:sz w:val="24"/>
        </w:rPr>
        <w:t>Προστατεύοντας τους πρόσφυγες: Ο ρόλος της Ύπατης Αρμοστείας του ΟΗΕ για τους πρόσφυγες</w:t>
      </w:r>
      <w:r w:rsidRPr="006314AE">
        <w:rPr>
          <w:rFonts w:ascii="Times New Roman" w:hAnsi="Times New Roman" w:cs="Times New Roman"/>
          <w:sz w:val="24"/>
        </w:rPr>
        <w:t>. https://www.unhcr.org/gr/wp-content/uploads/sites/10/2017/05/PDF-LOW-1.pdf</w:t>
      </w:r>
    </w:p>
    <w:p w:rsidR="006314AE" w:rsidRPr="006314AE" w:rsidRDefault="006314AE" w:rsidP="006314AE">
      <w:pPr>
        <w:pStyle w:val="a5"/>
        <w:rPr>
          <w:rFonts w:ascii="Times New Roman" w:hAnsi="Times New Roman" w:cs="Times New Roman"/>
          <w:sz w:val="24"/>
          <w:lang w:val="en-US"/>
        </w:rPr>
      </w:pPr>
      <w:r w:rsidRPr="006314AE">
        <w:rPr>
          <w:rFonts w:ascii="Times New Roman" w:hAnsi="Times New Roman" w:cs="Times New Roman"/>
          <w:sz w:val="24"/>
          <w:lang w:val="en-US"/>
        </w:rPr>
        <w:t xml:space="preserve">W. E. Forum. </w:t>
      </w:r>
      <w:proofErr w:type="gramStart"/>
      <w:r w:rsidRPr="006314AE">
        <w:rPr>
          <w:rFonts w:ascii="Times New Roman" w:hAnsi="Times New Roman" w:cs="Times New Roman"/>
          <w:sz w:val="24"/>
          <w:lang w:val="en-US"/>
        </w:rPr>
        <w:t xml:space="preserve">(2017). </w:t>
      </w:r>
      <w:r w:rsidRPr="006314AE">
        <w:rPr>
          <w:rFonts w:ascii="Times New Roman" w:hAnsi="Times New Roman" w:cs="Times New Roman"/>
          <w:i/>
          <w:iCs/>
          <w:sz w:val="24"/>
          <w:lang w:val="en-US"/>
        </w:rPr>
        <w:t>«The Future of Humanitarian Response World Economic Forum Annual Meeting 2017</w:t>
      </w:r>
      <w:r w:rsidRPr="006314AE">
        <w:rPr>
          <w:rFonts w:ascii="Times New Roman" w:hAnsi="Times New Roman" w:cs="Times New Roman"/>
          <w:sz w:val="24"/>
          <w:lang w:val="en-US"/>
        </w:rPr>
        <w:t>.</w:t>
      </w:r>
      <w:proofErr w:type="gramEnd"/>
      <w:r w:rsidRPr="006314AE">
        <w:rPr>
          <w:rFonts w:ascii="Times New Roman" w:hAnsi="Times New Roman" w:cs="Times New Roman"/>
          <w:sz w:val="24"/>
          <w:lang w:val="en-US"/>
        </w:rPr>
        <w:t xml:space="preserve"> </w:t>
      </w:r>
      <w:proofErr w:type="gramStart"/>
      <w:r w:rsidRPr="006314AE">
        <w:rPr>
          <w:rFonts w:ascii="Times New Roman" w:hAnsi="Times New Roman" w:cs="Times New Roman"/>
          <w:sz w:val="24"/>
          <w:lang w:val="en-US"/>
        </w:rPr>
        <w:t>World Economic Forum.</w:t>
      </w:r>
      <w:proofErr w:type="gramEnd"/>
      <w:r w:rsidRPr="006314AE">
        <w:rPr>
          <w:rFonts w:ascii="Times New Roman" w:hAnsi="Times New Roman" w:cs="Times New Roman"/>
          <w:sz w:val="24"/>
          <w:lang w:val="en-US"/>
        </w:rPr>
        <w:t xml:space="preserve"> https://www.weforum.org/publications/the-future-of-humanitarian-response-2017/</w:t>
      </w:r>
    </w:p>
    <w:p w:rsidR="006314AE" w:rsidRPr="00B2679F" w:rsidRDefault="006314AE" w:rsidP="006314AE">
      <w:pPr>
        <w:pStyle w:val="a3"/>
        <w:spacing w:line="360" w:lineRule="auto"/>
        <w:ind w:left="0"/>
        <w:jc w:val="both"/>
        <w:rPr>
          <w:lang w:val="en-US"/>
        </w:rPr>
      </w:pPr>
      <w:r>
        <w:rPr>
          <w:lang w:val="en-US"/>
        </w:rPr>
        <w:fldChar w:fldCharType="end"/>
      </w:r>
    </w:p>
    <w:p w:rsidR="009D4526" w:rsidRPr="006314AE" w:rsidRDefault="009D4526">
      <w:pPr>
        <w:rPr>
          <w:lang w:val="en-US"/>
        </w:rPr>
      </w:pPr>
    </w:p>
    <w:sectPr w:rsidR="009D4526" w:rsidRPr="006314AE" w:rsidSect="009D452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15134"/>
    <w:multiLevelType w:val="multilevel"/>
    <w:tmpl w:val="ED927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314AE"/>
    <w:rsid w:val="006314AE"/>
    <w:rsid w:val="009D45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4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6314AE"/>
    <w:pPr>
      <w:widowControl w:val="0"/>
      <w:autoSpaceDE w:val="0"/>
      <w:autoSpaceDN w:val="0"/>
      <w:spacing w:after="0" w:line="240" w:lineRule="auto"/>
      <w:ind w:left="220"/>
    </w:pPr>
    <w:rPr>
      <w:rFonts w:ascii="Times New Roman" w:eastAsia="Times New Roman" w:hAnsi="Times New Roman" w:cs="Times New Roman"/>
      <w:sz w:val="24"/>
      <w:szCs w:val="24"/>
    </w:rPr>
  </w:style>
  <w:style w:type="character" w:customStyle="1" w:styleId="Char">
    <w:name w:val="Σώμα κειμένου Char"/>
    <w:basedOn w:val="a0"/>
    <w:link w:val="a3"/>
    <w:uiPriority w:val="1"/>
    <w:rsid w:val="006314AE"/>
    <w:rPr>
      <w:rFonts w:ascii="Times New Roman" w:eastAsia="Times New Roman" w:hAnsi="Times New Roman" w:cs="Times New Roman"/>
      <w:sz w:val="24"/>
      <w:szCs w:val="24"/>
    </w:rPr>
  </w:style>
  <w:style w:type="paragraph" w:customStyle="1" w:styleId="Heading1">
    <w:name w:val="Heading 1"/>
    <w:basedOn w:val="a"/>
    <w:uiPriority w:val="1"/>
    <w:qFormat/>
    <w:rsid w:val="006314AE"/>
    <w:pPr>
      <w:widowControl w:val="0"/>
      <w:autoSpaceDE w:val="0"/>
      <w:autoSpaceDN w:val="0"/>
      <w:spacing w:before="94" w:after="0" w:line="240" w:lineRule="auto"/>
      <w:ind w:left="220"/>
      <w:outlineLvl w:val="1"/>
    </w:pPr>
    <w:rPr>
      <w:rFonts w:ascii="Times New Roman" w:eastAsia="Times New Roman" w:hAnsi="Times New Roman" w:cs="Times New Roman"/>
      <w:b/>
      <w:bCs/>
      <w:sz w:val="28"/>
      <w:szCs w:val="28"/>
    </w:rPr>
  </w:style>
  <w:style w:type="paragraph" w:styleId="a4">
    <w:name w:val="List Paragraph"/>
    <w:aliases w:val="a. List,Dot pt,F5 List Paragraph,List Paragraph1,Colorful List - Accent 11,No Spacing1,List Paragraph Char Char Char,Indicator Text,Numbered Para 1,Bullet 1,Bullet Points,List Paragraph2,MAIN CONTENT,OBC Bullet,List Paragraph12,L"/>
    <w:basedOn w:val="a"/>
    <w:link w:val="Char0"/>
    <w:uiPriority w:val="34"/>
    <w:qFormat/>
    <w:rsid w:val="006314AE"/>
    <w:pPr>
      <w:suppressAutoHyphens/>
      <w:spacing w:after="0" w:line="240" w:lineRule="auto"/>
      <w:ind w:left="720"/>
      <w:jc w:val="both"/>
    </w:pPr>
    <w:rPr>
      <w:rFonts w:ascii="Times New Roman" w:eastAsia="Times New Roman" w:hAnsi="Times New Roman" w:cs="Times New Roman"/>
      <w:sz w:val="24"/>
      <w:szCs w:val="24"/>
      <w:lang w:eastAsia="ar-SA"/>
    </w:rPr>
  </w:style>
  <w:style w:type="character" w:customStyle="1" w:styleId="Char0">
    <w:name w:val="Παράγραφος λίστας Char"/>
    <w:aliases w:val="a. List Char,Dot pt Char,F5 List Paragraph Char,List Paragraph1 Char,Colorful List - Accent 11 Char,No Spacing1 Char,List Paragraph Char Char Char Char,Indicator Text Char,Numbered Para 1 Char,Bullet 1 Char,Bullet Points Char"/>
    <w:link w:val="a4"/>
    <w:uiPriority w:val="34"/>
    <w:locked/>
    <w:rsid w:val="006314AE"/>
    <w:rPr>
      <w:rFonts w:ascii="Times New Roman" w:eastAsia="Times New Roman" w:hAnsi="Times New Roman" w:cs="Times New Roman"/>
      <w:sz w:val="24"/>
      <w:szCs w:val="24"/>
      <w:lang w:eastAsia="ar-SA"/>
    </w:rPr>
  </w:style>
  <w:style w:type="paragraph" w:styleId="a5">
    <w:name w:val="Bibliography"/>
    <w:basedOn w:val="a"/>
    <w:next w:val="a"/>
    <w:uiPriority w:val="37"/>
    <w:unhideWhenUsed/>
    <w:rsid w:val="006314AE"/>
    <w:pPr>
      <w:spacing w:after="0" w:line="480" w:lineRule="auto"/>
      <w:ind w:left="720" w:hanging="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4071</Words>
  <Characters>21987</Characters>
  <Application>Microsoft Office Word</Application>
  <DocSecurity>0</DocSecurity>
  <Lines>183</Lines>
  <Paragraphs>52</Paragraphs>
  <ScaleCrop>false</ScaleCrop>
  <Company/>
  <LinksUpToDate>false</LinksUpToDate>
  <CharactersWithSpaces>26006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Αργυρώ Χρονακακη</dc:creator>
  <cp:lastModifiedBy>Αργυρώ Χρονακακη</cp:lastModifiedBy>
  <cp:revision>2</cp:revision>
  <dcterms:created xsi:type="dcterms:W3CDTF">2024-04-26T10:20:00Z</dcterms:created>
  <dcterms:modified xsi:type="dcterms:W3CDTF">2024-04-26T10:20:00Z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id="joqtAenM"/&gt;&lt;style id="http://www.zotero.org/styles/apa" locale="el-GR" hasBibliography="1" bibliographyStyleHasBeenSet="1"/&gt;&lt;prefs&gt;&lt;pref name="fieldType" value="Field"/&gt;&lt;/prefs&gt;&lt;/data&gt;</vt:lpwstr>
  </property>
</Properties>
</file>