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93" w:rsidRPr="00664CFD" w:rsidRDefault="00664CFD" w:rsidP="00664CFD">
      <w:pPr>
        <w:jc w:val="both"/>
        <w:rPr>
          <w:sz w:val="36"/>
          <w:szCs w:val="36"/>
          <w:lang w:val="en-US"/>
        </w:rPr>
      </w:pPr>
      <w:r w:rsidRPr="00664CFD">
        <w:rPr>
          <w:sz w:val="36"/>
          <w:szCs w:val="36"/>
          <w:lang w:val="en-US"/>
        </w:rPr>
        <w:t xml:space="preserve">Tomorrow Jim is going to the park. He bought a picnic basket and he has already prepared some sandwiches. Helen is going with him. He called Peter as well, but Peter is out of town. He wants to take his dog with him, but his mother won’t let him. They are going to have so much fun with Helen!  </w:t>
      </w:r>
    </w:p>
    <w:sectPr w:rsidR="00541293" w:rsidRPr="00664CFD" w:rsidSect="005412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CFD"/>
    <w:rsid w:val="00541293"/>
    <w:rsid w:val="00664C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250</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2021-09-04T14:49:00Z</dcterms:created>
  <dcterms:modified xsi:type="dcterms:W3CDTF">2021-09-04T14:54:00Z</dcterms:modified>
</cp:coreProperties>
</file>